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BE384" w14:textId="6D8E0EEE" w:rsidR="00630040" w:rsidRPr="00B96F1A" w:rsidRDefault="00B96F1A" w:rsidP="00630040">
      <w:pPr>
        <w:rPr>
          <w:b/>
          <w:bCs/>
        </w:rPr>
      </w:pPr>
      <w:r w:rsidRPr="001B7700">
        <w:rPr>
          <w:b/>
          <w:bCs/>
        </w:rPr>
        <w:t>Norsk modernisme og samtidsmusik</w:t>
      </w:r>
      <w:r>
        <w:rPr>
          <w:b/>
          <w:bCs/>
        </w:rPr>
        <w:t>k</w:t>
      </w:r>
      <w:r w:rsidR="009375EE">
        <w:t xml:space="preserve"> </w:t>
      </w:r>
    </w:p>
    <w:p w14:paraId="037DA591" w14:textId="0EB74328" w:rsidR="00796F0F" w:rsidRDefault="00ED1EC3" w:rsidP="00630040">
      <w:r>
        <w:t xml:space="preserve">Ved inngangen til </w:t>
      </w:r>
      <w:r w:rsidR="0039342C">
        <w:t>det 20. århundre utviklet musikken i Europa seg i flere retninger</w:t>
      </w:r>
      <w:r w:rsidR="00B54262">
        <w:t>, den nye musikken</w:t>
      </w:r>
      <w:r w:rsidR="009375EE">
        <w:t xml:space="preserve"> </w:t>
      </w:r>
      <w:r w:rsidR="00B54262">
        <w:t>reflekterte de</w:t>
      </w:r>
      <w:r w:rsidR="00A548C5">
        <w:t>n</w:t>
      </w:r>
      <w:r w:rsidR="00B54262">
        <w:t xml:space="preserve"> dramatiske samtiden.</w:t>
      </w:r>
      <w:r w:rsidR="0039342C">
        <w:t xml:space="preserve"> </w:t>
      </w:r>
      <w:r w:rsidR="00796F0F">
        <w:t xml:space="preserve">Komponister som </w:t>
      </w:r>
      <w:r w:rsidR="0039342C">
        <w:t>Arnold Schönberg, Claude Debussy</w:t>
      </w:r>
      <w:r w:rsidR="00420CB4">
        <w:t>, Igor Stravinsk</w:t>
      </w:r>
      <w:r w:rsidR="0000213C">
        <w:t>ij</w:t>
      </w:r>
      <w:r w:rsidR="00796F0F">
        <w:t xml:space="preserve"> og </w:t>
      </w:r>
      <w:r w:rsidR="0039342C">
        <w:t xml:space="preserve">Bela Bartok </w:t>
      </w:r>
      <w:r w:rsidR="00F111E2">
        <w:t>søkte nye musikalske uttrykk</w:t>
      </w:r>
      <w:r w:rsidR="009B63F0">
        <w:t>,</w:t>
      </w:r>
      <w:r w:rsidR="00796F0F">
        <w:t xml:space="preserve"> </w:t>
      </w:r>
      <w:r w:rsidR="00F111E2" w:rsidRPr="004735A7">
        <w:t xml:space="preserve">samtidig </w:t>
      </w:r>
      <w:r w:rsidR="00F111E2">
        <w:t>vokste</w:t>
      </w:r>
      <w:r w:rsidR="00F111E2" w:rsidRPr="004735A7">
        <w:t xml:space="preserve"> jazz </w:t>
      </w:r>
      <w:r w:rsidR="00F111E2">
        <w:t xml:space="preserve">og blues </w:t>
      </w:r>
      <w:r w:rsidR="00F111E2" w:rsidRPr="004735A7">
        <w:t>fr</w:t>
      </w:r>
      <w:r w:rsidR="00F111E2">
        <w:t>a</w:t>
      </w:r>
      <w:r w:rsidR="00F111E2" w:rsidRPr="004735A7">
        <w:t>m som viktig</w:t>
      </w:r>
      <w:r w:rsidR="00F111E2">
        <w:t>e</w:t>
      </w:r>
      <w:r w:rsidR="00F111E2" w:rsidRPr="004735A7">
        <w:t xml:space="preserve"> inspirasjonskilde</w:t>
      </w:r>
      <w:r w:rsidR="00F111E2">
        <w:t>r</w:t>
      </w:r>
      <w:r w:rsidR="009B63F0">
        <w:t xml:space="preserve">. </w:t>
      </w:r>
      <w:r w:rsidR="001D1518">
        <w:t>F</w:t>
      </w:r>
      <w:r w:rsidR="001D1518" w:rsidRPr="004735A7">
        <w:t xml:space="preserve">lere unge norske komponister ønsket å utvikle et personlig tonespråk </w:t>
      </w:r>
      <w:r w:rsidR="00796F0F">
        <w:t>uten å</w:t>
      </w:r>
      <w:r w:rsidR="0000213C">
        <w:t xml:space="preserve"> </w:t>
      </w:r>
      <w:r w:rsidR="00B84F05">
        <w:t>videreføre stilen</w:t>
      </w:r>
      <w:r w:rsidR="00796F0F">
        <w:t xml:space="preserve"> </w:t>
      </w:r>
      <w:r w:rsidR="00B84F05">
        <w:t>til</w:t>
      </w:r>
      <w:r w:rsidR="00796F0F">
        <w:t xml:space="preserve"> Edvard Grieg</w:t>
      </w:r>
      <w:r w:rsidR="00B84F05">
        <w:t xml:space="preserve"> direkte.</w:t>
      </w:r>
    </w:p>
    <w:p w14:paraId="79B898BD" w14:textId="1EC43706" w:rsidR="004C7522" w:rsidRDefault="00674CDF" w:rsidP="00630040">
      <w:r w:rsidRPr="004735A7">
        <w:t xml:space="preserve">Flere av komponistene studerte i utlandet og tok med seg nye impulser hjem. Møtet med et konservativt norsk musikkmiljø og et publikum som i begrenset grad var fortrolig med den nye musikken, ble ofte konfliktfylt. </w:t>
      </w:r>
      <w:r w:rsidR="005B1E57" w:rsidRPr="004735A7">
        <w:t>Musikken stilte nye krav til lytterne, og mange møtte den med skepsis. Så se</w:t>
      </w:r>
      <w:r w:rsidR="005B1E57">
        <w:t>i</w:t>
      </w:r>
      <w:r w:rsidR="005B1E57" w:rsidRPr="004735A7">
        <w:t xml:space="preserve">nt som på 1920-tallet kunne selv Johannes Brahms’ harmonikk oppfattes som påfallende dissonerende i enkelte norske musikkmiljøer. </w:t>
      </w:r>
      <w:r w:rsidR="00DB4926">
        <w:t xml:space="preserve"> </w:t>
      </w:r>
      <w:r w:rsidR="005B1E57" w:rsidRPr="004735A7">
        <w:t xml:space="preserve">Dette førte til at flere av verkene sjelden </w:t>
      </w:r>
      <w:r w:rsidR="005B1E57">
        <w:t xml:space="preserve">ble </w:t>
      </w:r>
      <w:r w:rsidR="005B1E57" w:rsidRPr="004735A7">
        <w:t>fr</w:t>
      </w:r>
      <w:r w:rsidR="005B1E57">
        <w:t>a</w:t>
      </w:r>
      <w:r w:rsidR="005B1E57" w:rsidRPr="004735A7">
        <w:t xml:space="preserve">mført og hovedsakelig ble kjent blant spesielt interesserte. </w:t>
      </w:r>
      <w:r w:rsidR="005B1E57" w:rsidRPr="00405F37">
        <w:t>I dag har fortsatt mange til gode å oppleve hvor interessant, uttrykksfull og mangfoldig denne musikken er.</w:t>
      </w:r>
      <w:r w:rsidR="005B1E57" w:rsidRPr="004735A7">
        <w:t xml:space="preserve"> </w:t>
      </w:r>
    </w:p>
    <w:p w14:paraId="4B8767C9" w14:textId="500A174C" w:rsidR="005B1E57" w:rsidRDefault="005B1E57" w:rsidP="00630040">
      <w:r w:rsidRPr="004735A7">
        <w:t>Møtet med de unge komponistenes nye uttrykksformer ble derfor ofte konfliktfylt.</w:t>
      </w:r>
      <w:r>
        <w:t xml:space="preserve"> </w:t>
      </w:r>
      <w:r w:rsidRPr="004735A7">
        <w:t xml:space="preserve">Fartein Valens musikk møtte særlig sterk motstand. Uroppførelsen av </w:t>
      </w:r>
      <w:r w:rsidRPr="004735A7">
        <w:rPr>
          <w:i/>
          <w:iCs/>
        </w:rPr>
        <w:t>Ave Maria</w:t>
      </w:r>
      <w:r>
        <w:t xml:space="preserve"> </w:t>
      </w:r>
      <w:r>
        <w:rPr>
          <w:i/>
          <w:iCs/>
        </w:rPr>
        <w:t xml:space="preserve">op. 4 </w:t>
      </w:r>
      <w:r w:rsidRPr="004735A7">
        <w:t xml:space="preserve">i </w:t>
      </w:r>
      <w:r w:rsidR="00265408">
        <w:t>Kristiania</w:t>
      </w:r>
      <w:r w:rsidRPr="004735A7">
        <w:t xml:space="preserve"> i 1923 utløste en av de mest omtalte musikkdebattene i norsk musikkliv, og det skulle gå flere år før nye verk av Valen igjen ble fremført i hovedstaden. Senere </w:t>
      </w:r>
      <w:r>
        <w:t>ble</w:t>
      </w:r>
      <w:r w:rsidRPr="004735A7">
        <w:t xml:space="preserve"> musikken hans i større grad anerkjent, både i Norge og internasjonalt.</w:t>
      </w:r>
      <w:r>
        <w:t xml:space="preserve"> </w:t>
      </w:r>
    </w:p>
    <w:p w14:paraId="6D5DDBB8" w14:textId="5B4475E9" w:rsidR="004F663E" w:rsidRDefault="004F663E" w:rsidP="00630040">
      <w:r>
        <w:t xml:space="preserve">Komponistene </w:t>
      </w:r>
      <w:r w:rsidR="001327CE">
        <w:t xml:space="preserve">som står på </w:t>
      </w:r>
      <w:r w:rsidR="00971DB6">
        <w:t>programmet,</w:t>
      </w:r>
      <w:r>
        <w:t xml:space="preserve"> </w:t>
      </w:r>
      <w:r w:rsidRPr="006D721E">
        <w:t xml:space="preserve">representerer </w:t>
      </w:r>
      <w:r>
        <w:t xml:space="preserve">alle </w:t>
      </w:r>
      <w:r w:rsidRPr="006D721E">
        <w:t>forskjellige retninger innenfor</w:t>
      </w:r>
      <w:r w:rsidR="001327CE">
        <w:t xml:space="preserve"> </w:t>
      </w:r>
      <w:r w:rsidR="007622E8">
        <w:t xml:space="preserve">det </w:t>
      </w:r>
      <w:r w:rsidR="007622E8" w:rsidRPr="006D721E">
        <w:t>20.</w:t>
      </w:r>
      <w:r w:rsidRPr="006D721E">
        <w:t xml:space="preserve"> århundres </w:t>
      </w:r>
      <w:r w:rsidR="00BF1747">
        <w:t xml:space="preserve">norske </w:t>
      </w:r>
      <w:r w:rsidRPr="006D721E">
        <w:t>modernism</w:t>
      </w:r>
      <w:r w:rsidR="00BF1747">
        <w:t>e</w:t>
      </w:r>
      <w:r w:rsidRPr="006D721E">
        <w:t xml:space="preserve">. </w:t>
      </w:r>
      <w:r w:rsidR="00971DB6">
        <w:t xml:space="preserve">Med unntak av Bertil Palmar Johansens nye verk ligger manuskriptene til verkene i Nasjonalbibliotekets arkiv. </w:t>
      </w:r>
    </w:p>
    <w:p w14:paraId="69DEB11A" w14:textId="19D85CDB" w:rsidR="005B1E57" w:rsidRPr="00773CCE" w:rsidRDefault="00773CCE" w:rsidP="00BC405A">
      <w:pPr>
        <w:spacing w:after="0"/>
        <w:rPr>
          <w:b/>
          <w:bCs/>
        </w:rPr>
      </w:pPr>
      <w:r>
        <w:rPr>
          <w:b/>
          <w:bCs/>
        </w:rPr>
        <w:t>Fartein Valen (1887-1952)</w:t>
      </w:r>
    </w:p>
    <w:p w14:paraId="2484D9E6" w14:textId="434B560F" w:rsidR="00574CD1" w:rsidRDefault="00630040" w:rsidP="00574CD1">
      <w:pPr>
        <w:spacing w:after="0"/>
      </w:pPr>
      <w:r w:rsidRPr="006D721E">
        <w:t>Fartein Valen</w:t>
      </w:r>
      <w:r w:rsidR="001327CE">
        <w:t xml:space="preserve"> </w:t>
      </w:r>
      <w:r w:rsidRPr="006D721E">
        <w:t xml:space="preserve">var </w:t>
      </w:r>
      <w:r w:rsidR="0003634D">
        <w:t>en</w:t>
      </w:r>
      <w:r w:rsidR="00773CCE">
        <w:t xml:space="preserve"> sentral</w:t>
      </w:r>
      <w:r w:rsidR="007622E8">
        <w:t xml:space="preserve"> </w:t>
      </w:r>
      <w:r w:rsidR="0003634D">
        <w:t>pioner</w:t>
      </w:r>
      <w:r w:rsidR="00A64EC0">
        <w:t xml:space="preserve"> i norsk musikkliv i første halvdel av det 20. århundre</w:t>
      </w:r>
      <w:r w:rsidR="00746789">
        <w:t xml:space="preserve">. </w:t>
      </w:r>
      <w:r w:rsidR="00574CD1" w:rsidRPr="001B7700">
        <w:t xml:space="preserve">Han utviklet et personlig, atonalt </w:t>
      </w:r>
      <w:r w:rsidR="00574CD1">
        <w:t xml:space="preserve">og polyfont </w:t>
      </w:r>
      <w:r w:rsidR="00574CD1" w:rsidRPr="001B7700">
        <w:t>tones</w:t>
      </w:r>
      <w:r w:rsidR="00574CD1">
        <w:t>pråk</w:t>
      </w:r>
      <w:r w:rsidR="00574CD1" w:rsidRPr="001B7700">
        <w:t xml:space="preserve">, og fikk etter hvert betydning som inspirasjonskilde for </w:t>
      </w:r>
      <w:r w:rsidR="002E1E67">
        <w:t xml:space="preserve">norske </w:t>
      </w:r>
      <w:r w:rsidR="00574CD1" w:rsidRPr="001B7700">
        <w:t>komponister som Olav Kielland og Finn Mortensen.</w:t>
      </w:r>
    </w:p>
    <w:p w14:paraId="2ECE2956" w14:textId="75E3BE13" w:rsidR="00F1568A" w:rsidRDefault="00F1568A" w:rsidP="00BC405A">
      <w:pPr>
        <w:spacing w:after="0"/>
      </w:pPr>
      <w:r w:rsidRPr="001B7700">
        <w:t>Valen var dypt religiøs og hadde et vidt interessefelt. Han hentet også inspirasjon fra naturen, særlig fra landskapet i Valevåg i Sveio i Sunnhordland, hvor han bodde store deler av livet. Han var opptatt av både litteratur, filosofi, teologi og billedkunst, men musikken forble hans uttrykksform.</w:t>
      </w:r>
      <w:r>
        <w:t xml:space="preserve"> </w:t>
      </w:r>
    </w:p>
    <w:p w14:paraId="211A3F01" w14:textId="497244FF" w:rsidR="00BC405A" w:rsidRDefault="002E1E67" w:rsidP="00BC405A">
      <w:pPr>
        <w:spacing w:after="0"/>
      </w:pPr>
      <w:r>
        <w:t>Da han studerte med Catharinus Elling i Christiania komponerte han sin første strykekvartett.</w:t>
      </w:r>
      <w:r w:rsidRPr="00405F37">
        <w:t xml:space="preserve"> I 1909 reiste han</w:t>
      </w:r>
      <w:r>
        <w:t xml:space="preserve"> til Berlin </w:t>
      </w:r>
      <w:r w:rsidRPr="00405F37">
        <w:t>for å studere ved</w:t>
      </w:r>
      <w:r w:rsidR="00265408">
        <w:t xml:space="preserve"> byens </w:t>
      </w:r>
      <w:r w:rsidRPr="00405F37">
        <w:t xml:space="preserve">musikkhøyskole, </w:t>
      </w:r>
      <w:r w:rsidRPr="00405F37">
        <w:rPr>
          <w:i/>
          <w:iCs/>
        </w:rPr>
        <w:t>Königliche Hochschule für Musik</w:t>
      </w:r>
      <w:r w:rsidRPr="00405F37">
        <w:t xml:space="preserve">. Opptaket var allerede avsluttet da han ankom, men Valen oppsøkte </w:t>
      </w:r>
      <w:r w:rsidR="00962EB6">
        <w:t xml:space="preserve">rektor </w:t>
      </w:r>
      <w:r w:rsidRPr="00405F37">
        <w:t>Max Bruch, og viste ham strykekvartett</w:t>
      </w:r>
      <w:r>
        <w:t>en</w:t>
      </w:r>
      <w:r w:rsidRPr="00405F37">
        <w:t xml:space="preserve"> han hadde med seg. Bruch skal ha blitt så positivt innstilt til den unge komponisten at Valen fikk plass ved høyskolen.</w:t>
      </w:r>
      <w:r>
        <w:t xml:space="preserve"> </w:t>
      </w:r>
      <w:r w:rsidRPr="0088420F">
        <w:t xml:space="preserve">Kvartetten </w:t>
      </w:r>
      <w:r w:rsidR="00265408">
        <w:t xml:space="preserve">fikk senere </w:t>
      </w:r>
      <w:r w:rsidRPr="0088420F">
        <w:t xml:space="preserve">betegnelsen op. 0. </w:t>
      </w:r>
      <w:r w:rsidR="00962EB6" w:rsidRPr="0088420F">
        <w:t xml:space="preserve">Valen hentet impulser fra komponister som Johann Sebastian Bach, Wolfgang Amadeus Mozart, Arnold Schönberg, Richard Strauss og Max Reger. </w:t>
      </w:r>
      <w:r w:rsidR="0059043A">
        <w:t>Han</w:t>
      </w:r>
      <w:r w:rsidR="00962EB6">
        <w:t xml:space="preserve"> </w:t>
      </w:r>
      <w:r w:rsidR="00746789">
        <w:t xml:space="preserve">studerte kontrapunkt i stilen etter J.S. </w:t>
      </w:r>
      <w:r w:rsidR="00746789">
        <w:lastRenderedPageBreak/>
        <w:t>Bach og Arnold Schönberg</w:t>
      </w:r>
      <w:r w:rsidR="00C15229">
        <w:t>s 12-tone stil (</w:t>
      </w:r>
      <w:r w:rsidR="00BF1747">
        <w:t xml:space="preserve">i streng form </w:t>
      </w:r>
      <w:r w:rsidR="00C15229">
        <w:t>en</w:t>
      </w:r>
      <w:r w:rsidR="0075105B">
        <w:t xml:space="preserve"> </w:t>
      </w:r>
      <w:r w:rsidR="00C15229">
        <w:t xml:space="preserve">konstruert rekke av skalaens 12 tonetrinn hvor alle tonene er likeverdige og skal klinge før den første </w:t>
      </w:r>
      <w:r w:rsidR="00BF1747">
        <w:t xml:space="preserve">kan </w:t>
      </w:r>
      <w:r w:rsidR="00C15229">
        <w:t>gjentas)</w:t>
      </w:r>
      <w:r w:rsidR="001E2F46">
        <w:t xml:space="preserve"> og utviklet </w:t>
      </w:r>
      <w:r w:rsidR="00C15229">
        <w:t>gradvis</w:t>
      </w:r>
      <w:r w:rsidR="001E2F46">
        <w:t xml:space="preserve"> </w:t>
      </w:r>
      <w:r w:rsidR="00C15229">
        <w:t xml:space="preserve">sitt </w:t>
      </w:r>
      <w:r w:rsidR="00452DA7">
        <w:t xml:space="preserve">inderlig </w:t>
      </w:r>
      <w:r w:rsidR="009D5A6B">
        <w:t xml:space="preserve">uttrykksfulle </w:t>
      </w:r>
      <w:r w:rsidR="001E2F46">
        <w:t>atonal</w:t>
      </w:r>
      <w:r w:rsidR="00C15229">
        <w:t>e</w:t>
      </w:r>
      <w:r w:rsidR="001E2F46">
        <w:t xml:space="preserve"> tonespråk med dissonerende kontrapunkt og polyfoni</w:t>
      </w:r>
      <w:r w:rsidR="0059043A">
        <w:t>.</w:t>
      </w:r>
    </w:p>
    <w:p w14:paraId="3462A37A" w14:textId="1A4D4344" w:rsidR="00F51283" w:rsidRDefault="00365DB3" w:rsidP="00BC405A">
      <w:pPr>
        <w:spacing w:after="0"/>
      </w:pPr>
      <w:r>
        <w:t xml:space="preserve">Fartein Valen </w:t>
      </w:r>
      <w:r w:rsidR="00A22696">
        <w:t>var</w:t>
      </w:r>
      <w:r>
        <w:t xml:space="preserve"> ansatt</w:t>
      </w:r>
      <w:r w:rsidR="00B94122">
        <w:t xml:space="preserve"> </w:t>
      </w:r>
      <w:r>
        <w:t xml:space="preserve">ved Norsk </w:t>
      </w:r>
      <w:r w:rsidR="00452DA7">
        <w:t>M</w:t>
      </w:r>
      <w:r>
        <w:t>usikksamling</w:t>
      </w:r>
      <w:r w:rsidR="00452DA7">
        <w:t>, Universitetsbiblioteket i Oslo</w:t>
      </w:r>
      <w:r>
        <w:t xml:space="preserve"> </w:t>
      </w:r>
      <w:r w:rsidR="00A22696">
        <w:t xml:space="preserve">ca. </w:t>
      </w:r>
      <w:r>
        <w:t>19</w:t>
      </w:r>
      <w:r w:rsidR="00A22696">
        <w:t>27-1936</w:t>
      </w:r>
      <w:r>
        <w:t>.</w:t>
      </w:r>
      <w:r w:rsidR="007622E8">
        <w:t xml:space="preserve"> </w:t>
      </w:r>
      <w:r w:rsidR="00B35450">
        <w:t xml:space="preserve">Våren 1928 </w:t>
      </w:r>
      <w:r w:rsidR="007622E8">
        <w:t xml:space="preserve">oppholdt </w:t>
      </w:r>
      <w:r w:rsidR="00B35450">
        <w:t>Valen</w:t>
      </w:r>
      <w:r w:rsidR="007622E8">
        <w:t xml:space="preserve"> seg i</w:t>
      </w:r>
      <w:r w:rsidR="00B35450">
        <w:t xml:space="preserve"> Paris, her hørte han en oppførelse av </w:t>
      </w:r>
      <w:r w:rsidR="00B35450" w:rsidRPr="006D721E">
        <w:t>Arnold Schönberg</w:t>
      </w:r>
      <w:r w:rsidR="009D5A6B">
        <w:t>s</w:t>
      </w:r>
      <w:r w:rsidR="00B35450">
        <w:t xml:space="preserve"> strykekvartett nr. 3. Opplevelsen </w:t>
      </w:r>
      <w:r w:rsidR="00F07B1E">
        <w:t xml:space="preserve">gjorde </w:t>
      </w:r>
      <w:r w:rsidR="007622E8">
        <w:t xml:space="preserve">sterkt </w:t>
      </w:r>
      <w:r w:rsidR="00F07B1E">
        <w:t xml:space="preserve">inntrykk på Valen og inspirerte han til å skrive en ny strykekvartett. </w:t>
      </w:r>
      <w:r w:rsidR="00630040" w:rsidRPr="006D721E">
        <w:t xml:space="preserve">Fartein Valens </w:t>
      </w:r>
      <w:r w:rsidR="00630040" w:rsidRPr="007F7D44">
        <w:rPr>
          <w:i/>
          <w:iCs/>
        </w:rPr>
        <w:t xml:space="preserve">strykekvartett </w:t>
      </w:r>
      <w:r w:rsidR="001327CE" w:rsidRPr="007F7D44">
        <w:rPr>
          <w:i/>
          <w:iCs/>
        </w:rPr>
        <w:t xml:space="preserve">nr. 1 </w:t>
      </w:r>
      <w:r w:rsidR="00630040" w:rsidRPr="007F7D44">
        <w:rPr>
          <w:i/>
          <w:iCs/>
        </w:rPr>
        <w:t>op. 1</w:t>
      </w:r>
      <w:r w:rsidR="00915FFA" w:rsidRPr="007F7D44">
        <w:rPr>
          <w:i/>
          <w:iCs/>
        </w:rPr>
        <w:t>0</w:t>
      </w:r>
      <w:r w:rsidR="00630040" w:rsidRPr="006D721E">
        <w:t xml:space="preserve"> ble komponert 19</w:t>
      </w:r>
      <w:r w:rsidR="00915FFA">
        <w:t>28-29</w:t>
      </w:r>
      <w:r w:rsidR="00261E0C">
        <w:t xml:space="preserve"> og ble til etter orkestersangen </w:t>
      </w:r>
      <w:r w:rsidR="00261E0C">
        <w:rPr>
          <w:i/>
          <w:iCs/>
        </w:rPr>
        <w:t xml:space="preserve">Darest Thou </w:t>
      </w:r>
      <w:r w:rsidR="0033337E">
        <w:rPr>
          <w:i/>
          <w:iCs/>
        </w:rPr>
        <w:t>N</w:t>
      </w:r>
      <w:r w:rsidR="00261E0C">
        <w:rPr>
          <w:i/>
          <w:iCs/>
        </w:rPr>
        <w:t xml:space="preserve">ow, o Soul, </w:t>
      </w:r>
      <w:r w:rsidR="00261E0C">
        <w:t>op. 9</w:t>
      </w:r>
      <w:r w:rsidR="0075105B">
        <w:t xml:space="preserve"> til</w:t>
      </w:r>
      <w:r w:rsidR="0033337E">
        <w:t xml:space="preserve"> </w:t>
      </w:r>
      <w:r w:rsidR="00261E0C">
        <w:t>tekst av Walt Whitman.</w:t>
      </w:r>
      <w:r w:rsidR="00261E0C">
        <w:rPr>
          <w:i/>
          <w:iCs/>
        </w:rPr>
        <w:t xml:space="preserve"> </w:t>
      </w:r>
      <w:r w:rsidR="00BF18E2">
        <w:t xml:space="preserve">I et brev til </w:t>
      </w:r>
      <w:r w:rsidR="00261E0C">
        <w:t>Else Christie Kielland</w:t>
      </w:r>
      <w:r w:rsidR="00BF18E2">
        <w:t xml:space="preserve"> skriver han </w:t>
      </w:r>
      <w:r w:rsidR="00261E0C">
        <w:t>fra Valevåg 21. juli 1928: «</w:t>
      </w:r>
      <w:r w:rsidR="0075105B">
        <w:t>..</w:t>
      </w:r>
      <w:r w:rsidR="00261E0C">
        <w:t xml:space="preserve">Jeg har været så oplagt siden jeg kom hit. Først reviderte og renskrev jeg Walt </w:t>
      </w:r>
      <w:r w:rsidR="0033337E">
        <w:t>Whitman</w:t>
      </w:r>
      <w:r w:rsidR="00261E0C">
        <w:t xml:space="preserve">, senere begynte jeg paa en strykekvartett. Jeg hadde først tenkt paa at ha baade klaver og klarinett med, men følte mig lettet, da jeg hadde reduceret </w:t>
      </w:r>
      <w:r w:rsidR="0033337E">
        <w:t xml:space="preserve">det </w:t>
      </w:r>
      <w:r w:rsidR="00261E0C">
        <w:t>til fire strykere..»</w:t>
      </w:r>
      <w:r w:rsidR="00F51283">
        <w:t xml:space="preserve"> Kvartetten</w:t>
      </w:r>
      <w:r w:rsidR="00630040" w:rsidRPr="006D721E">
        <w:t xml:space="preserve"> er skrevet i et atonalt tonespråk</w:t>
      </w:r>
      <w:r w:rsidR="00105B5C">
        <w:t xml:space="preserve"> innenfor tradisjonelle former</w:t>
      </w:r>
      <w:r w:rsidR="00D26800">
        <w:t>.</w:t>
      </w:r>
      <w:r w:rsidR="00F51283">
        <w:t xml:space="preserve"> Den ble uroppført</w:t>
      </w:r>
      <w:r w:rsidR="00C30EAA">
        <w:t xml:space="preserve"> av Den norske strykekvartett</w:t>
      </w:r>
      <w:r w:rsidR="002E070E">
        <w:t xml:space="preserve"> </w:t>
      </w:r>
      <w:r w:rsidR="00C30EAA">
        <w:t>(Leif Halvorsen</w:t>
      </w:r>
      <w:r w:rsidR="00F51283">
        <w:t xml:space="preserve"> og </w:t>
      </w:r>
      <w:r w:rsidR="00C30EAA">
        <w:t>Willy Johansen</w:t>
      </w:r>
      <w:r w:rsidR="00F51283">
        <w:t>, fioliner</w:t>
      </w:r>
      <w:r w:rsidR="00C30EAA">
        <w:t>, Eilif Gunstrøm</w:t>
      </w:r>
      <w:r w:rsidR="00F51283">
        <w:t>, bratsj</w:t>
      </w:r>
      <w:r w:rsidR="00C30EAA">
        <w:t xml:space="preserve"> og Karl Anderssen</w:t>
      </w:r>
      <w:r w:rsidR="00F51283">
        <w:t>, cello</w:t>
      </w:r>
      <w:r w:rsidR="00C30EAA">
        <w:t xml:space="preserve">) </w:t>
      </w:r>
      <w:r w:rsidR="002E070E">
        <w:t>i Universitetets Aula,</w:t>
      </w:r>
      <w:r w:rsidR="00282F3A">
        <w:t xml:space="preserve"> </w:t>
      </w:r>
      <w:r w:rsidR="002E070E">
        <w:t xml:space="preserve">Oslo </w:t>
      </w:r>
      <w:r w:rsidR="00C30EAA">
        <w:t xml:space="preserve">16. september </w:t>
      </w:r>
      <w:r w:rsidR="002E070E">
        <w:t>1932.</w:t>
      </w:r>
    </w:p>
    <w:p w14:paraId="169E7FE9" w14:textId="3DE5CFD3" w:rsidR="00ED29E7" w:rsidRDefault="00282F3A" w:rsidP="00630040">
      <w:r>
        <w:t xml:space="preserve"> </w:t>
      </w:r>
      <w:r w:rsidR="00ED29E7">
        <w:t xml:space="preserve">28. juni 1956 skrev </w:t>
      </w:r>
      <w:r w:rsidR="00CD29F7">
        <w:t xml:space="preserve">dirigenten og komponisten </w:t>
      </w:r>
      <w:r w:rsidR="00ED29E7">
        <w:t xml:space="preserve">Olav Kielland om Fartein Valen: </w:t>
      </w:r>
    </w:p>
    <w:p w14:paraId="41F1CDBE" w14:textId="1BE198FD" w:rsidR="00ED29E7" w:rsidRDefault="00ED29E7" w:rsidP="00D6201C">
      <w:pPr>
        <w:spacing w:after="0"/>
      </w:pPr>
      <w:r>
        <w:t xml:space="preserve">«Kunst er høyt spill. Er kunstneren ikke villig til å risikere sitt gode navn og rykte, risikerer han kunstens. </w:t>
      </w:r>
    </w:p>
    <w:p w14:paraId="597B44C1" w14:textId="6F9BFDAB" w:rsidR="00ED29E7" w:rsidRDefault="00ED29E7" w:rsidP="00D6201C">
      <w:pPr>
        <w:spacing w:after="0"/>
      </w:pPr>
      <w:r w:rsidRPr="00ED29E7">
        <w:t xml:space="preserve">For Fartein Valen var </w:t>
      </w:r>
      <w:r>
        <w:t>livet derfor i lang tid både surt og magert, men med urokkelig tro og høy etisk moral fulgte han sin overbevisning. Han søkte seg større verdier enn navn og rykte. Og fant dem.»</w:t>
      </w:r>
    </w:p>
    <w:p w14:paraId="3883202B" w14:textId="77777777" w:rsidR="00D6201C" w:rsidRDefault="00D6201C" w:rsidP="00D6201C">
      <w:pPr>
        <w:spacing w:after="0"/>
      </w:pPr>
    </w:p>
    <w:p w14:paraId="1869EB26" w14:textId="6066A8EE" w:rsidR="0059043A" w:rsidRPr="0059043A" w:rsidRDefault="0059043A" w:rsidP="00D6201C">
      <w:pPr>
        <w:spacing w:after="0"/>
        <w:rPr>
          <w:b/>
          <w:bCs/>
        </w:rPr>
      </w:pPr>
      <w:r>
        <w:rPr>
          <w:b/>
          <w:bCs/>
        </w:rPr>
        <w:t>Olav Kielland (1901-1985)</w:t>
      </w:r>
    </w:p>
    <w:p w14:paraId="513D3493" w14:textId="3C95CCBC" w:rsidR="00BC405A" w:rsidRDefault="0003634D" w:rsidP="00BC405A">
      <w:pPr>
        <w:spacing w:after="0"/>
      </w:pPr>
      <w:r>
        <w:t>I 2026 er det 125 år siden Olav Kielland ble født</w:t>
      </w:r>
      <w:r w:rsidR="00BC5290">
        <w:t xml:space="preserve">. Han var sønn av billedkunstneren og arkitekten Gabriel </w:t>
      </w:r>
      <w:r w:rsidR="009D7A1D" w:rsidRPr="009D7A1D">
        <w:t>Kielland</w:t>
      </w:r>
      <w:r w:rsidR="00BC5290">
        <w:t xml:space="preserve"> og vokste opp i Trondheim. Olav Kielland</w:t>
      </w:r>
      <w:r w:rsidR="009D7A1D" w:rsidRPr="009D7A1D">
        <w:t xml:space="preserve"> dirigerte hovedsakelig andre komponisters musikk</w:t>
      </w:r>
      <w:r w:rsidR="00AE073F">
        <w:t xml:space="preserve">, og hans innsats for norsk samtidsmusikk var formidabel. </w:t>
      </w:r>
      <w:r w:rsidR="009D7A1D" w:rsidRPr="009D7A1D">
        <w:t xml:space="preserve">Han komponerte for sine venner og forbilder, og hentet inspirasjon fra komponister, forfattere, </w:t>
      </w:r>
      <w:r w:rsidR="003E0171">
        <w:t xml:space="preserve">musikere, </w:t>
      </w:r>
      <w:r w:rsidR="009D7A1D" w:rsidRPr="009D7A1D">
        <w:t>filosofer og billedkunstnere han følte et åndelig felleskap med. Erfaringene fra arbeidet som dirigent for opera, operette og teateroppsetninger gjorde at tekst og musikk ofte var nært knyttet til hverandre i hans musikk, og dette ga han en unik fleksibilitet i sitt eget tonespråk. Hans tidlige komposisjoner ble skrevet i et senromantisk tonespråk</w:t>
      </w:r>
      <w:r w:rsidR="0075105B">
        <w:t>, men e</w:t>
      </w:r>
      <w:r w:rsidR="009D7A1D" w:rsidRPr="009D7A1D">
        <w:t>tter hvert utviklet han et fleksibelt modernistisk tonespråk med dissonerende polyfoni som beveget seg mellom flere av samtidens stilarter</w:t>
      </w:r>
      <w:r w:rsidR="00BC405A">
        <w:t>.</w:t>
      </w:r>
    </w:p>
    <w:p w14:paraId="73B41D22" w14:textId="4FA221BF" w:rsidR="0003634D" w:rsidRDefault="0003634D" w:rsidP="00BC405A">
      <w:pPr>
        <w:spacing w:after="0"/>
      </w:pPr>
      <w:r w:rsidRPr="0003634D">
        <w:t>Da Olav Kielland flyttet til Bø i Telemark sensommeren 1941, var det for å studere hardingfeleslåttene i Telemark, flytte familien vekk fra Oslo og for å få arbeidsro. I Bø kom han i nær kontakt med forfattere, soge-fortellere, kvedere, spillemenn og naturen.</w:t>
      </w:r>
      <w:r w:rsidR="00F20DD1">
        <w:t xml:space="preserve"> </w:t>
      </w:r>
    </w:p>
    <w:p w14:paraId="34D9856C" w14:textId="679DB1EA" w:rsidR="0075105B" w:rsidRDefault="00630040" w:rsidP="00630040">
      <w:r w:rsidRPr="006D721E">
        <w:lastRenderedPageBreak/>
        <w:t xml:space="preserve">Olav Kiellands </w:t>
      </w:r>
      <w:r w:rsidRPr="007F7D44">
        <w:rPr>
          <w:i/>
          <w:iCs/>
        </w:rPr>
        <w:t>strykekvartett op. 22</w:t>
      </w:r>
      <w:r w:rsidRPr="006D721E">
        <w:t xml:space="preserve"> ble komponert på Raudmyr i Bø 1963–64, og ble skrevet mellom </w:t>
      </w:r>
      <w:r w:rsidRPr="007F7D44">
        <w:rPr>
          <w:i/>
          <w:iCs/>
        </w:rPr>
        <w:t>symfoni nr. 2</w:t>
      </w:r>
      <w:r w:rsidRPr="006D721E">
        <w:t xml:space="preserve"> og </w:t>
      </w:r>
      <w:r w:rsidRPr="007F7D44">
        <w:rPr>
          <w:i/>
          <w:iCs/>
        </w:rPr>
        <w:t>nr. 3</w:t>
      </w:r>
      <w:r w:rsidRPr="006D721E">
        <w:t xml:space="preserve">. De lyriske temaene i første og tredje sats ligner originale folkeviser, harmonikken har sine røtter i folkemusikken. 2. sats har ett tema, temaet begynner med en </w:t>
      </w:r>
      <w:r w:rsidR="0075105B" w:rsidRPr="006D721E">
        <w:t>8-tonerekke</w:t>
      </w:r>
      <w:r w:rsidRPr="006D721E">
        <w:t xml:space="preserve"> som blir utviklet gjennom satsen. I tredje sats kommer det mot slutten en ny referanse til slåttemusikken. Et slåttemotiv blir introdusert i 1. fiolin som overgang til codaen. </w:t>
      </w:r>
      <w:r w:rsidR="0075105B" w:rsidRPr="0075105B">
        <w:t>Kvartetten ble urfremført av Hindar-kvartetten i Munchmuseet i Oslo 26. august 1977</w:t>
      </w:r>
      <w:r w:rsidR="00640405">
        <w:t>.</w:t>
      </w:r>
    </w:p>
    <w:p w14:paraId="0387856A" w14:textId="48D93ABB" w:rsidR="0059043A" w:rsidRPr="0059043A" w:rsidRDefault="0059043A" w:rsidP="00630040">
      <w:pPr>
        <w:rPr>
          <w:b/>
          <w:bCs/>
        </w:rPr>
      </w:pPr>
      <w:r>
        <w:rPr>
          <w:b/>
          <w:bCs/>
        </w:rPr>
        <w:t>Finn Mortensen (1922-1983)</w:t>
      </w:r>
    </w:p>
    <w:p w14:paraId="2302EE05" w14:textId="408CEB1E" w:rsidR="00327594" w:rsidRDefault="00B7389A" w:rsidP="00630040">
      <w:r>
        <w:t>Finn Mortensen studerte harmonilærer med To</w:t>
      </w:r>
      <w:r w:rsidR="007A7E97">
        <w:t>rleif</w:t>
      </w:r>
      <w:r>
        <w:t xml:space="preserve"> Eken og kontrapunkt med Klaus Egge </w:t>
      </w:r>
      <w:r w:rsidR="007A7E97">
        <w:t>på begynnelsen av 1940-tallet. Det</w:t>
      </w:r>
      <w:r>
        <w:t xml:space="preserve"> </w:t>
      </w:r>
      <w:r w:rsidR="007E1C8F">
        <w:t>finnes inspirasjon fra hans lærere i tillegg til Fartein Valen</w:t>
      </w:r>
      <w:r w:rsidR="007A7E97">
        <w:t xml:space="preserve"> i hans tidlige verker </w:t>
      </w:r>
      <w:r w:rsidR="00A37B1F">
        <w:t>uten opusnummer</w:t>
      </w:r>
      <w:r w:rsidR="00F27E65">
        <w:t xml:space="preserve"> </w:t>
      </w:r>
      <w:r w:rsidR="00A37B1F">
        <w:t>hvor han utforsker et fritonalt tonespråk</w:t>
      </w:r>
      <w:r w:rsidR="00F27E65">
        <w:t xml:space="preserve"> (</w:t>
      </w:r>
      <w:r w:rsidR="00BC405A">
        <w:t xml:space="preserve">tonalitetene </w:t>
      </w:r>
      <w:r w:rsidR="00F27E65">
        <w:t>dur og moll</w:t>
      </w:r>
      <w:r w:rsidR="00BC405A">
        <w:t xml:space="preserve"> </w:t>
      </w:r>
      <w:r w:rsidR="00F27E65">
        <w:t>opphører)</w:t>
      </w:r>
      <w:r w:rsidR="007A7E97">
        <w:t>.</w:t>
      </w:r>
      <w:r w:rsidR="00971DB6">
        <w:t xml:space="preserve"> Mortensen</w:t>
      </w:r>
      <w:r w:rsidR="00A37B1F">
        <w:t xml:space="preserve"> </w:t>
      </w:r>
      <w:r w:rsidR="009E27E8">
        <w:t>studerte Paul Hindemith og Arnold Schönbergs bøker i komposisjonslære</w:t>
      </w:r>
      <w:r w:rsidR="00A37B1F">
        <w:t>, og s</w:t>
      </w:r>
      <w:r w:rsidR="009E27E8">
        <w:t xml:space="preserve">enere studerte han </w:t>
      </w:r>
      <w:r w:rsidR="00B31AC6">
        <w:t xml:space="preserve">i en periode </w:t>
      </w:r>
      <w:r w:rsidR="009E27E8">
        <w:t xml:space="preserve">med komponisten </w:t>
      </w:r>
      <w:r w:rsidR="00BB4415">
        <w:t>Ni</w:t>
      </w:r>
      <w:r w:rsidR="00C27271">
        <w:t>e</w:t>
      </w:r>
      <w:r w:rsidR="00BB4415">
        <w:t>ls Viggo Ben</w:t>
      </w:r>
      <w:r w:rsidR="00F32E8C">
        <w:t>t</w:t>
      </w:r>
      <w:r w:rsidR="00BB4415">
        <w:t>zon</w:t>
      </w:r>
      <w:r w:rsidR="009E27E8">
        <w:t xml:space="preserve"> i København</w:t>
      </w:r>
      <w:r w:rsidR="00A37B1F">
        <w:t xml:space="preserve">. </w:t>
      </w:r>
      <w:r w:rsidR="00D83456">
        <w:t>I sine komposisjoner utforsket han Schönbergs 12-tone teknikk</w:t>
      </w:r>
      <w:r w:rsidR="00327594">
        <w:t>,</w:t>
      </w:r>
      <w:r w:rsidR="00D83456">
        <w:t xml:space="preserve"> seriell teknikk </w:t>
      </w:r>
      <w:r w:rsidR="00B31AC6">
        <w:t xml:space="preserve">(to eller flere serier hvor toner, dynamikk, ansats og anslag som danner utgangspunkt for komposisjonen) </w:t>
      </w:r>
      <w:r w:rsidR="00327594">
        <w:t>og aleatorikk</w:t>
      </w:r>
      <w:r w:rsidR="00971DB6">
        <w:t xml:space="preserve"> </w:t>
      </w:r>
      <w:r w:rsidR="00B31AC6">
        <w:t xml:space="preserve">(musikk basert på tilfeldighet) </w:t>
      </w:r>
      <w:r w:rsidR="00971DB6">
        <w:t>som har sitt opphav i Darmstadt-skolen</w:t>
      </w:r>
      <w:r w:rsidR="00B31AC6">
        <w:t xml:space="preserve"> som ble etablert etter 2</w:t>
      </w:r>
      <w:r w:rsidR="00640405">
        <w:t>.</w:t>
      </w:r>
      <w:r w:rsidR="00B31AC6">
        <w:t xml:space="preserve"> verdenskrig</w:t>
      </w:r>
      <w:r w:rsidR="00757BCA">
        <w:t>.</w:t>
      </w:r>
      <w:r w:rsidR="00327594">
        <w:t xml:space="preserve"> </w:t>
      </w:r>
    </w:p>
    <w:p w14:paraId="6DB7194D" w14:textId="7920EDDD" w:rsidR="00EB6924" w:rsidRDefault="00640405" w:rsidP="00630040">
      <w:r>
        <w:t xml:space="preserve">Ved siden av sitt virke som komponist var Mortensen i perioder </w:t>
      </w:r>
      <w:r w:rsidR="00BE1F0E">
        <w:t xml:space="preserve">som leder for Ny Musikk, direktør for Rikskonsertene og </w:t>
      </w:r>
      <w:r w:rsidR="00327594">
        <w:t xml:space="preserve">i 1970 ble han </w:t>
      </w:r>
      <w:r>
        <w:t>ansatt som den</w:t>
      </w:r>
      <w:r w:rsidR="00327594">
        <w:t xml:space="preserve"> </w:t>
      </w:r>
      <w:r w:rsidR="00940C7C">
        <w:t>første norske professor i komposisjon</w:t>
      </w:r>
      <w:r w:rsidR="00327594">
        <w:t xml:space="preserve"> ved Musikkonservatoriet i Oslo. </w:t>
      </w:r>
    </w:p>
    <w:p w14:paraId="04F09DF4" w14:textId="134E865E" w:rsidR="00327594" w:rsidRDefault="00EB6924" w:rsidP="00630040">
      <w:r w:rsidRPr="00EE1608">
        <w:rPr>
          <w:i/>
          <w:iCs/>
        </w:rPr>
        <w:t>Suite</w:t>
      </w:r>
      <w:r w:rsidR="00C30EAA" w:rsidRPr="00EE1608">
        <w:rPr>
          <w:i/>
          <w:iCs/>
        </w:rPr>
        <w:t xml:space="preserve"> for fem blokkfløyter og strykekvintett op. 48</w:t>
      </w:r>
      <w:r w:rsidR="00C30EAA">
        <w:t xml:space="preserve"> ble skrevet på bestilling fra og tilegnet blokkfløytisten Per Egil Hovland. Verket har fem satser: Adagio-Allegretto (altfløyte), Adagio (tenorfløyte), Allegro (sopranfløyte), Adagio molto (bassfløyte) og Allegro vivace (sopranino). Det ble ferdig komponert i 1979 og urfremført av Per Egil Hovland, blokkfløyter, Stavanger strykekvartett og Kjell Jørgensen, kontrabass, ved åpningen av Stavanger musikkonservatoriums nye lokaler </w:t>
      </w:r>
      <w:r>
        <w:t xml:space="preserve">i </w:t>
      </w:r>
      <w:r w:rsidR="00C30EAA">
        <w:t xml:space="preserve">1979. </w:t>
      </w:r>
    </w:p>
    <w:p w14:paraId="3AD10FA7" w14:textId="2A6AFEB6" w:rsidR="00630040" w:rsidRDefault="00630040" w:rsidP="00630040">
      <w:r w:rsidRPr="006D721E">
        <w:t xml:space="preserve">Finn Mortensens </w:t>
      </w:r>
      <w:r w:rsidRPr="00EE1608">
        <w:rPr>
          <w:i/>
          <w:iCs/>
        </w:rPr>
        <w:t>strykekvartett op. 50</w:t>
      </w:r>
      <w:r w:rsidRPr="006D721E">
        <w:t xml:space="preserve"> ble skrevet på bestilling fra den svenske Saulesco-kvartetten. Verket har to satser og ble komponert ca. 1982. Verket er ikke fremført offentlig.</w:t>
      </w:r>
    </w:p>
    <w:p w14:paraId="61B4D3A7" w14:textId="77777777" w:rsidR="0059043A" w:rsidRDefault="00640405" w:rsidP="00BC405A">
      <w:pPr>
        <w:spacing w:after="0"/>
      </w:pPr>
      <w:r w:rsidRPr="0059043A">
        <w:rPr>
          <w:b/>
          <w:bCs/>
        </w:rPr>
        <w:t>Bertil Palmar Johansen</w:t>
      </w:r>
      <w:r w:rsidRPr="00640405">
        <w:t xml:space="preserve"> </w:t>
      </w:r>
    </w:p>
    <w:p w14:paraId="36C494EF" w14:textId="0C8E00BC" w:rsidR="00771262" w:rsidRDefault="0059043A" w:rsidP="00BC405A">
      <w:pPr>
        <w:spacing w:after="0"/>
      </w:pPr>
      <w:r w:rsidRPr="001B7700">
        <w:t>Bertil Palmar Johansen, født i Brattvåg på Sunnmøre i 1954</w:t>
      </w:r>
      <w:r w:rsidR="00640405" w:rsidRPr="00640405">
        <w:t>, studerte fiolin ved Trøndelag Musikkonservatorium og komposisjon hos Per Hjort Albertsen, Holger Prytz og Olav Anton Thommessen. Han har komponert for et bredt spekter av instrumentale og vokale besetninger, hvorav flere er bestillinger fra norske og internasjonale ensembler og solister.</w:t>
      </w:r>
    </w:p>
    <w:p w14:paraId="6214840B" w14:textId="77777777" w:rsidR="0059043A" w:rsidRDefault="0059043A" w:rsidP="0059043A">
      <w:pPr>
        <w:spacing w:after="0"/>
      </w:pPr>
      <w:r w:rsidRPr="001B7700">
        <w:rPr>
          <w:lang w:val="nn-NO"/>
        </w:rPr>
        <w:t xml:space="preserve">Palmar Johansen bor i Trondheim og har skrevet flere større verk for Trondheim Symfoniorkester og TrondheimSolistene. </w:t>
      </w:r>
      <w:r w:rsidRPr="001B7700">
        <w:t xml:space="preserve">Blant disse er balletten </w:t>
      </w:r>
      <w:r w:rsidRPr="001B7700">
        <w:rPr>
          <w:i/>
          <w:iCs/>
        </w:rPr>
        <w:t>Tiden Bygger Byen</w:t>
      </w:r>
      <w:r w:rsidRPr="001B7700">
        <w:t xml:space="preserve">, som </w:t>
      </w:r>
      <w:r w:rsidRPr="001B7700">
        <w:lastRenderedPageBreak/>
        <w:t xml:space="preserve">ble skrevet til Trondheims 1000-årsjubileum i 1997. Verket ble nominert til EDVARD-prisen. I 2002 mottok han EDVARD-prisen for orkesterverket </w:t>
      </w:r>
      <w:r w:rsidRPr="001B7700">
        <w:rPr>
          <w:i/>
          <w:iCs/>
        </w:rPr>
        <w:t>Tors Hammer</w:t>
      </w:r>
      <w:r w:rsidRPr="001B7700">
        <w:t>.</w:t>
      </w:r>
    </w:p>
    <w:p w14:paraId="481A8BF6" w14:textId="77777777" w:rsidR="0059043A" w:rsidRPr="001B7700" w:rsidRDefault="0059043A" w:rsidP="0059043A">
      <w:pPr>
        <w:spacing w:after="0"/>
      </w:pPr>
      <w:r w:rsidRPr="001B7700">
        <w:t xml:space="preserve"> </w:t>
      </w:r>
    </w:p>
    <w:p w14:paraId="3D7840C6" w14:textId="77777777" w:rsidR="0059043A" w:rsidRPr="001B7700" w:rsidRDefault="0059043A" w:rsidP="0059043A">
      <w:pPr>
        <w:spacing w:after="0"/>
      </w:pPr>
      <w:r w:rsidRPr="001B7700">
        <w:t>Han har også arbeidet som lærer i komposisjon og arrangering ved Trøndelag Musikkonservatorium og NTNU, som fiolinpedagog og som dirigent. Mye av musikken hans er utgitt på CD, blant annet innspillinger med Cikada og TrondheimSolistene.</w:t>
      </w:r>
    </w:p>
    <w:p w14:paraId="4959AEB1" w14:textId="77777777" w:rsidR="0059043A" w:rsidRDefault="0059043A" w:rsidP="0059043A">
      <w:pPr>
        <w:spacing w:after="0"/>
      </w:pPr>
      <w:r w:rsidRPr="001B7700">
        <w:t xml:space="preserve">Palmar Johansen har skrevet flere operaer. </w:t>
      </w:r>
      <w:r w:rsidRPr="001B7700">
        <w:rPr>
          <w:i/>
          <w:iCs/>
        </w:rPr>
        <w:t>Pappapermisjon</w:t>
      </w:r>
      <w:r w:rsidRPr="001B7700">
        <w:t xml:space="preserve">, med libretto av Vilhelm Topsøe, hadde premiere under Vinterfestspillene på Røros i 2013. </w:t>
      </w:r>
      <w:r w:rsidRPr="001B7700">
        <w:rPr>
          <w:i/>
          <w:iCs/>
        </w:rPr>
        <w:t>Med kniven på strupen</w:t>
      </w:r>
      <w:r w:rsidRPr="001B7700">
        <w:t xml:space="preserve">, med libretto av Vigdis Hjorth, hadde premiere under Operafestuken i Kristiansund i 2010 og ble senere satt opp ved Den Norske Opera. </w:t>
      </w:r>
      <w:r w:rsidRPr="001B7700">
        <w:rPr>
          <w:i/>
          <w:iCs/>
        </w:rPr>
        <w:t>Madonna Furiosa</w:t>
      </w:r>
      <w:r w:rsidRPr="001B7700">
        <w:t xml:space="preserve">, med libretto av Tale Næss, hadde premiere under Olavsfest i Trondheim i 2005 og ble senere fremført i Sverige, på Island og på Grønland. </w:t>
      </w:r>
      <w:r w:rsidRPr="001B7700">
        <w:rPr>
          <w:i/>
          <w:iCs/>
        </w:rPr>
        <w:t>Dustefjerten</w:t>
      </w:r>
      <w:r w:rsidRPr="001B7700">
        <w:t xml:space="preserve">, med libretto av Rune Belsvik, hadde premiere ved Opera Sør i Kristiansand i 2006. </w:t>
      </w:r>
      <w:r w:rsidRPr="001B7700">
        <w:rPr>
          <w:i/>
          <w:iCs/>
        </w:rPr>
        <w:t>Den unge pilegrim</w:t>
      </w:r>
      <w:r w:rsidRPr="001B7700">
        <w:t>, med libretto av Terje Nordby, ble skrevet til Olavsfest i 2012.</w:t>
      </w:r>
    </w:p>
    <w:p w14:paraId="108F9013" w14:textId="77777777" w:rsidR="0059043A" w:rsidRPr="001B7700" w:rsidRDefault="0059043A" w:rsidP="0059043A">
      <w:pPr>
        <w:spacing w:after="0"/>
      </w:pPr>
    </w:p>
    <w:p w14:paraId="6E96DF39" w14:textId="77777777" w:rsidR="0059043A" w:rsidRDefault="0059043A" w:rsidP="0059043A">
      <w:pPr>
        <w:spacing w:after="0"/>
      </w:pPr>
      <w:r w:rsidRPr="001B7700">
        <w:t xml:space="preserve">Siden 2015 har Palmar Johansen arbeidet sammen med Nobelprisvinner May-Britt Moser og TrondheimSolistene om kunst- og vitenskapsprosjektet </w:t>
      </w:r>
      <w:r w:rsidRPr="001B7700">
        <w:rPr>
          <w:i/>
          <w:iCs/>
        </w:rPr>
        <w:t>Into Whiteness, Lost Memory</w:t>
      </w:r>
      <w:r w:rsidRPr="001B7700">
        <w:t>. Prosjektet har vært presentert ved festivaler og kongresser i flere land. Han har også skrevet mye musikk for unge musikere.</w:t>
      </w:r>
      <w:r>
        <w:t xml:space="preserve"> </w:t>
      </w:r>
    </w:p>
    <w:p w14:paraId="2CFE81FF" w14:textId="77777777" w:rsidR="0059043A" w:rsidRDefault="0059043A" w:rsidP="0059043A">
      <w:pPr>
        <w:spacing w:after="0"/>
      </w:pPr>
      <w:r w:rsidRPr="00162503">
        <w:t>"Fortellinger fra kysten" for altfløyte og strykekvartett ble ferdig komponert 2025.</w:t>
      </w:r>
    </w:p>
    <w:p w14:paraId="634F9280" w14:textId="77777777" w:rsidR="00344751" w:rsidRDefault="00344751" w:rsidP="0059043A">
      <w:pPr>
        <w:spacing w:after="0"/>
      </w:pPr>
    </w:p>
    <w:p w14:paraId="613B36B8" w14:textId="1B5ACFC8" w:rsidR="00344751" w:rsidRPr="001B7700" w:rsidRDefault="00344751" w:rsidP="0059043A">
      <w:pPr>
        <w:spacing w:after="0"/>
      </w:pPr>
      <w:r>
        <w:t>Tekst: Tor Johan Bøen</w:t>
      </w:r>
    </w:p>
    <w:p w14:paraId="620E9923" w14:textId="77777777" w:rsidR="001A2F28" w:rsidRDefault="001A2F28"/>
    <w:p w14:paraId="5D2A0AE0" w14:textId="77777777" w:rsidR="00626AEB" w:rsidRDefault="00626AEB" w:rsidP="00626AEB">
      <w:pPr>
        <w:spacing w:after="0"/>
      </w:pPr>
      <w:r w:rsidRPr="00063CDE">
        <w:rPr>
          <w:b/>
          <w:bCs/>
        </w:rPr>
        <w:t>Fragaria Vesca</w:t>
      </w:r>
      <w:r w:rsidRPr="00626AEB">
        <w:t xml:space="preserve"> ble grunnlagt av Tor Johan Bøen i 2006, og er et fleksibelt kammer</w:t>
      </w:r>
      <w:r>
        <w:t>-</w:t>
      </w:r>
      <w:r w:rsidRPr="00626AEB">
        <w:t xml:space="preserve"> musikkensemble viet fremføring av musikk fra forskjellige stilarter og epoker på </w:t>
      </w:r>
    </w:p>
    <w:p w14:paraId="281B6B9C" w14:textId="643B4576" w:rsidR="00626AEB" w:rsidRDefault="00626AEB" w:rsidP="00626AEB">
      <w:pPr>
        <w:spacing w:after="0"/>
      </w:pPr>
      <w:r w:rsidRPr="00626AEB">
        <w:t>originalinstrumenter. Repertoaret strekker seg fra barokken og frem til det 20. århundre. Den grunnleggende motivasjonen for denne tilnærmingsmåten er at historisk informerte fremføringer på tidsriktige instrumenter er med på å sette musikken i dens naturlige sammenheng. Ensemblets prosjekter er ofte knyttet til nytt musikalsk forskningsarbeid</w:t>
      </w:r>
      <w:r>
        <w:t xml:space="preserve">. </w:t>
      </w:r>
    </w:p>
    <w:p w14:paraId="72392940" w14:textId="52F2D9A6" w:rsidR="00626AEB" w:rsidRDefault="00626AEB" w:rsidP="00626AEB">
      <w:pPr>
        <w:spacing w:after="0"/>
      </w:pPr>
      <w:r>
        <w:t>Ensemblet har medvirket ved bl.a. Fartein Valen-festivalen, Gloger-festspillene</w:t>
      </w:r>
      <w:r w:rsidR="00421D58">
        <w:t xml:space="preserve">, </w:t>
      </w:r>
      <w:r>
        <w:t>Oslo kammermusikkfestival</w:t>
      </w:r>
      <w:r w:rsidR="00421D58">
        <w:t xml:space="preserve"> og Telemarkfestivalen</w:t>
      </w:r>
      <w:r>
        <w:t>. Det har gjort innspillinger av Geirr Tveitt, Fartein Valen, David Monrad Johansen, Halfdan Cleve og Olav Kiellands kammermusikk for plateselskapet Simax Classics.</w:t>
      </w:r>
      <w:r w:rsidR="00BF5CA3">
        <w:t xml:space="preserve"> </w:t>
      </w:r>
      <w:r w:rsidR="00B0788E">
        <w:t>I 2016 ble de nominert til Spellemannsprisen for innspillingen av David Monrad Johansens kammermusikk.</w:t>
      </w:r>
      <w:r w:rsidR="000669BA">
        <w:t xml:space="preserve"> </w:t>
      </w:r>
    </w:p>
    <w:sectPr w:rsidR="00626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E8"/>
    <w:rsid w:val="0000213C"/>
    <w:rsid w:val="00002BE3"/>
    <w:rsid w:val="0003634D"/>
    <w:rsid w:val="00063CDE"/>
    <w:rsid w:val="000669BA"/>
    <w:rsid w:val="00073565"/>
    <w:rsid w:val="00105B5C"/>
    <w:rsid w:val="001327CE"/>
    <w:rsid w:val="00140DE8"/>
    <w:rsid w:val="001778C7"/>
    <w:rsid w:val="00180184"/>
    <w:rsid w:val="001A2F28"/>
    <w:rsid w:val="001C2F87"/>
    <w:rsid w:val="001D1518"/>
    <w:rsid w:val="001D5025"/>
    <w:rsid w:val="001E2F46"/>
    <w:rsid w:val="00261E0C"/>
    <w:rsid w:val="00265408"/>
    <w:rsid w:val="00282F3A"/>
    <w:rsid w:val="0029043D"/>
    <w:rsid w:val="00290E05"/>
    <w:rsid w:val="002E070E"/>
    <w:rsid w:val="002E1E67"/>
    <w:rsid w:val="002F7EA4"/>
    <w:rsid w:val="003227C9"/>
    <w:rsid w:val="00327594"/>
    <w:rsid w:val="003275F2"/>
    <w:rsid w:val="0033337E"/>
    <w:rsid w:val="00344751"/>
    <w:rsid w:val="0034542B"/>
    <w:rsid w:val="00365DB3"/>
    <w:rsid w:val="00383DF4"/>
    <w:rsid w:val="0039342C"/>
    <w:rsid w:val="003E0171"/>
    <w:rsid w:val="00420CB4"/>
    <w:rsid w:val="00421D58"/>
    <w:rsid w:val="00452DA7"/>
    <w:rsid w:val="00474EAA"/>
    <w:rsid w:val="0049197F"/>
    <w:rsid w:val="004B57E3"/>
    <w:rsid w:val="004C7522"/>
    <w:rsid w:val="004D19F8"/>
    <w:rsid w:val="004D3FBE"/>
    <w:rsid w:val="004E4D8B"/>
    <w:rsid w:val="004F1FAA"/>
    <w:rsid w:val="004F663E"/>
    <w:rsid w:val="00502E0C"/>
    <w:rsid w:val="00535FEF"/>
    <w:rsid w:val="00541415"/>
    <w:rsid w:val="00574CD1"/>
    <w:rsid w:val="00576AF7"/>
    <w:rsid w:val="00586FC6"/>
    <w:rsid w:val="0059043A"/>
    <w:rsid w:val="005B1883"/>
    <w:rsid w:val="005B1E57"/>
    <w:rsid w:val="005B2A32"/>
    <w:rsid w:val="00621B72"/>
    <w:rsid w:val="006225ED"/>
    <w:rsid w:val="00626AEB"/>
    <w:rsid w:val="00630040"/>
    <w:rsid w:val="00635B5B"/>
    <w:rsid w:val="00640405"/>
    <w:rsid w:val="00655138"/>
    <w:rsid w:val="00664B3C"/>
    <w:rsid w:val="00674CDF"/>
    <w:rsid w:val="006B45D2"/>
    <w:rsid w:val="006D43C8"/>
    <w:rsid w:val="00736928"/>
    <w:rsid w:val="00746789"/>
    <w:rsid w:val="0075105B"/>
    <w:rsid w:val="0075615D"/>
    <w:rsid w:val="00757BCA"/>
    <w:rsid w:val="007622E8"/>
    <w:rsid w:val="00771262"/>
    <w:rsid w:val="00773CCE"/>
    <w:rsid w:val="00796F0F"/>
    <w:rsid w:val="00797FB2"/>
    <w:rsid w:val="007A7E97"/>
    <w:rsid w:val="007B2438"/>
    <w:rsid w:val="007D4D1D"/>
    <w:rsid w:val="007E1120"/>
    <w:rsid w:val="007E1C8F"/>
    <w:rsid w:val="007F7D44"/>
    <w:rsid w:val="008A0AC1"/>
    <w:rsid w:val="008E22D6"/>
    <w:rsid w:val="008F74B9"/>
    <w:rsid w:val="00915FFA"/>
    <w:rsid w:val="009375EE"/>
    <w:rsid w:val="00940C7C"/>
    <w:rsid w:val="00962EB6"/>
    <w:rsid w:val="00971DB6"/>
    <w:rsid w:val="00974C08"/>
    <w:rsid w:val="009906E3"/>
    <w:rsid w:val="009B63F0"/>
    <w:rsid w:val="009C233C"/>
    <w:rsid w:val="009D5A6B"/>
    <w:rsid w:val="009D7A1D"/>
    <w:rsid w:val="009E27E8"/>
    <w:rsid w:val="00A12ED8"/>
    <w:rsid w:val="00A17D97"/>
    <w:rsid w:val="00A22696"/>
    <w:rsid w:val="00A37B1F"/>
    <w:rsid w:val="00A548C5"/>
    <w:rsid w:val="00A64EC0"/>
    <w:rsid w:val="00AB10DA"/>
    <w:rsid w:val="00AE073F"/>
    <w:rsid w:val="00B0788E"/>
    <w:rsid w:val="00B31AC6"/>
    <w:rsid w:val="00B35450"/>
    <w:rsid w:val="00B4089E"/>
    <w:rsid w:val="00B54262"/>
    <w:rsid w:val="00B7389A"/>
    <w:rsid w:val="00B84F05"/>
    <w:rsid w:val="00B94122"/>
    <w:rsid w:val="00B96F1A"/>
    <w:rsid w:val="00BB045D"/>
    <w:rsid w:val="00BB4415"/>
    <w:rsid w:val="00BC405A"/>
    <w:rsid w:val="00BC5290"/>
    <w:rsid w:val="00BE1F0E"/>
    <w:rsid w:val="00BF1747"/>
    <w:rsid w:val="00BF18E2"/>
    <w:rsid w:val="00BF5CA3"/>
    <w:rsid w:val="00C15229"/>
    <w:rsid w:val="00C25124"/>
    <w:rsid w:val="00C27271"/>
    <w:rsid w:val="00C30EAA"/>
    <w:rsid w:val="00C61DFD"/>
    <w:rsid w:val="00CA477A"/>
    <w:rsid w:val="00CA6CA1"/>
    <w:rsid w:val="00CC7108"/>
    <w:rsid w:val="00CD29F7"/>
    <w:rsid w:val="00D26800"/>
    <w:rsid w:val="00D460F4"/>
    <w:rsid w:val="00D6201C"/>
    <w:rsid w:val="00D83456"/>
    <w:rsid w:val="00D929E6"/>
    <w:rsid w:val="00DB3F9E"/>
    <w:rsid w:val="00DB4926"/>
    <w:rsid w:val="00DD39F3"/>
    <w:rsid w:val="00E82C6C"/>
    <w:rsid w:val="00E9101C"/>
    <w:rsid w:val="00E97B44"/>
    <w:rsid w:val="00EB3991"/>
    <w:rsid w:val="00EB4D18"/>
    <w:rsid w:val="00EB6924"/>
    <w:rsid w:val="00ED1EC3"/>
    <w:rsid w:val="00ED29E7"/>
    <w:rsid w:val="00EE1608"/>
    <w:rsid w:val="00EF4652"/>
    <w:rsid w:val="00EF491C"/>
    <w:rsid w:val="00F015FB"/>
    <w:rsid w:val="00F01CFC"/>
    <w:rsid w:val="00F07B1E"/>
    <w:rsid w:val="00F111E2"/>
    <w:rsid w:val="00F1568A"/>
    <w:rsid w:val="00F1637D"/>
    <w:rsid w:val="00F20DD1"/>
    <w:rsid w:val="00F27E65"/>
    <w:rsid w:val="00F32E8C"/>
    <w:rsid w:val="00F4422B"/>
    <w:rsid w:val="00F46816"/>
    <w:rsid w:val="00F51283"/>
    <w:rsid w:val="00F76D2C"/>
    <w:rsid w:val="00FA4F60"/>
    <w:rsid w:val="00FC0E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8159"/>
  <w15:chartTrackingRefBased/>
  <w15:docId w15:val="{25AEAB06-A5E9-464E-A1AC-83DC5AEE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40"/>
  </w:style>
  <w:style w:type="paragraph" w:styleId="Overskrift1">
    <w:name w:val="heading 1"/>
    <w:basedOn w:val="Normal"/>
    <w:next w:val="Normal"/>
    <w:link w:val="Overskrift1Tegn"/>
    <w:uiPriority w:val="9"/>
    <w:qFormat/>
    <w:rsid w:val="00140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40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140DE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40DE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40DE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40DE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40DE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40DE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40DE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40DE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40DE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140DE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40DE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40DE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40DE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40DE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40DE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40DE8"/>
    <w:rPr>
      <w:rFonts w:eastAsiaTheme="majorEastAsia" w:cstheme="majorBidi"/>
      <w:color w:val="272727" w:themeColor="text1" w:themeTint="D8"/>
    </w:rPr>
  </w:style>
  <w:style w:type="paragraph" w:styleId="Tittel">
    <w:name w:val="Title"/>
    <w:basedOn w:val="Normal"/>
    <w:next w:val="Normal"/>
    <w:link w:val="TittelTegn"/>
    <w:uiPriority w:val="10"/>
    <w:qFormat/>
    <w:rsid w:val="00140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40DE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40DE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40DE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40DE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40DE8"/>
    <w:rPr>
      <w:i/>
      <w:iCs/>
      <w:color w:val="404040" w:themeColor="text1" w:themeTint="BF"/>
    </w:rPr>
  </w:style>
  <w:style w:type="paragraph" w:styleId="Listeavsnitt">
    <w:name w:val="List Paragraph"/>
    <w:basedOn w:val="Normal"/>
    <w:uiPriority w:val="34"/>
    <w:qFormat/>
    <w:rsid w:val="00140DE8"/>
    <w:pPr>
      <w:ind w:left="720"/>
      <w:contextualSpacing/>
    </w:pPr>
  </w:style>
  <w:style w:type="character" w:styleId="Sterkutheving">
    <w:name w:val="Intense Emphasis"/>
    <w:basedOn w:val="Standardskriftforavsnitt"/>
    <w:uiPriority w:val="21"/>
    <w:qFormat/>
    <w:rsid w:val="00140DE8"/>
    <w:rPr>
      <w:i/>
      <w:iCs/>
      <w:color w:val="0F4761" w:themeColor="accent1" w:themeShade="BF"/>
    </w:rPr>
  </w:style>
  <w:style w:type="paragraph" w:styleId="Sterktsitat">
    <w:name w:val="Intense Quote"/>
    <w:basedOn w:val="Normal"/>
    <w:next w:val="Normal"/>
    <w:link w:val="SterktsitatTegn"/>
    <w:uiPriority w:val="30"/>
    <w:qFormat/>
    <w:rsid w:val="00140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40DE8"/>
    <w:rPr>
      <w:i/>
      <w:iCs/>
      <w:color w:val="0F4761" w:themeColor="accent1" w:themeShade="BF"/>
    </w:rPr>
  </w:style>
  <w:style w:type="character" w:styleId="Sterkreferanse">
    <w:name w:val="Intense Reference"/>
    <w:basedOn w:val="Standardskriftforavsnitt"/>
    <w:uiPriority w:val="32"/>
    <w:qFormat/>
    <w:rsid w:val="00140D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1752</Words>
  <Characters>9289</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Johan Boen</dc:creator>
  <cp:keywords/>
  <dc:description/>
  <cp:lastModifiedBy>Tor Johan Boen</cp:lastModifiedBy>
  <cp:revision>3</cp:revision>
  <dcterms:created xsi:type="dcterms:W3CDTF">2026-08-21T08:07:00Z</dcterms:created>
  <dcterms:modified xsi:type="dcterms:W3CDTF">2026-08-21T13:16:00Z</dcterms:modified>
</cp:coreProperties>
</file>