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0D" w:rsidRPr="00D612C4" w:rsidRDefault="00A4670D" w:rsidP="00D612C4">
      <w:pPr>
        <w:rPr>
          <w:u w:val="single"/>
          <w:lang w:val="en-US" w:eastAsia="en-US"/>
        </w:rPr>
      </w:pPr>
      <w:proofErr w:type="spellStart"/>
      <w:r w:rsidRPr="00D612C4">
        <w:rPr>
          <w:u w:val="single"/>
          <w:lang w:val="en-US" w:eastAsia="en-US"/>
        </w:rPr>
        <w:t>Fagseminar</w:t>
      </w:r>
      <w:proofErr w:type="spellEnd"/>
      <w:r w:rsidRPr="00D612C4">
        <w:rPr>
          <w:u w:val="single"/>
          <w:lang w:val="en-US" w:eastAsia="en-US"/>
        </w:rPr>
        <w:t xml:space="preserve"> (webinar) 1.12.2020 18:00-20:00</w:t>
      </w:r>
    </w:p>
    <w:p w:rsidR="00A4670D" w:rsidRDefault="00A4670D" w:rsidP="00D612C4">
      <w:pPr>
        <w:rPr>
          <w:lang w:val="en-US" w:eastAsia="en-US"/>
        </w:rPr>
      </w:pPr>
    </w:p>
    <w:p w:rsidR="00A4670D" w:rsidRDefault="00A4670D" w:rsidP="00D612C4">
      <w:pPr>
        <w:rPr>
          <w:lang w:val="en-US" w:eastAsia="en-US"/>
        </w:rPr>
      </w:pPr>
      <w:proofErr w:type="spellStart"/>
      <w:r>
        <w:rPr>
          <w:lang w:val="en-US" w:eastAsia="en-US"/>
        </w:rPr>
        <w:t>Tittel</w:t>
      </w:r>
      <w:proofErr w:type="spellEnd"/>
      <w:r>
        <w:rPr>
          <w:lang w:val="en-US" w:eastAsia="en-US"/>
        </w:rPr>
        <w:t xml:space="preserve">: </w:t>
      </w:r>
    </w:p>
    <w:p w:rsidR="00A4670D" w:rsidRPr="00D612C4" w:rsidRDefault="00A4670D" w:rsidP="00D612C4">
      <w:pPr>
        <w:rPr>
          <w:b/>
          <w:lang w:val="en-US" w:eastAsia="en-US"/>
        </w:rPr>
      </w:pPr>
      <w:r w:rsidRPr="00D612C4">
        <w:rPr>
          <w:b/>
          <w:lang w:val="en-US" w:eastAsia="en-US"/>
        </w:rPr>
        <w:t>Renewable her</w:t>
      </w:r>
      <w:r w:rsidR="00D612C4">
        <w:rPr>
          <w:b/>
          <w:lang w:val="en-US" w:eastAsia="en-US"/>
        </w:rPr>
        <w:t xml:space="preserve">itage, </w:t>
      </w:r>
      <w:r w:rsidRPr="00D612C4">
        <w:rPr>
          <w:b/>
          <w:lang w:val="en-US" w:eastAsia="en-US"/>
        </w:rPr>
        <w:t>footprints of the future: The environmental impact of preserving cultural heritage</w:t>
      </w:r>
    </w:p>
    <w:p w:rsidR="00A4670D" w:rsidRDefault="00A4670D" w:rsidP="00D612C4">
      <w:pPr>
        <w:rPr>
          <w:lang w:val="en-US"/>
        </w:rPr>
      </w:pPr>
    </w:p>
    <w:p w:rsidR="00A4670D" w:rsidRPr="00D612C4" w:rsidRDefault="00A4670D" w:rsidP="00D612C4">
      <w:pPr>
        <w:rPr>
          <w:u w:val="single"/>
          <w:lang w:val="en-US"/>
        </w:rPr>
      </w:pPr>
      <w:proofErr w:type="spellStart"/>
      <w:r w:rsidRPr="00D612C4">
        <w:rPr>
          <w:u w:val="single"/>
          <w:lang w:val="en-US"/>
        </w:rPr>
        <w:t>Engelsk</w:t>
      </w:r>
      <w:proofErr w:type="spellEnd"/>
      <w:r w:rsidRPr="00D612C4">
        <w:rPr>
          <w:u w:val="single"/>
          <w:lang w:val="en-US"/>
        </w:rPr>
        <w:t xml:space="preserve"> </w:t>
      </w:r>
      <w:proofErr w:type="spellStart"/>
      <w:r w:rsidRPr="00D612C4">
        <w:rPr>
          <w:u w:val="single"/>
          <w:lang w:val="en-US"/>
        </w:rPr>
        <w:t>beskrivelse</w:t>
      </w:r>
      <w:proofErr w:type="spellEnd"/>
      <w:r w:rsidRPr="00D612C4">
        <w:rPr>
          <w:u w:val="single"/>
          <w:lang w:val="en-US"/>
        </w:rPr>
        <w:t xml:space="preserve">: </w:t>
      </w:r>
    </w:p>
    <w:p w:rsidR="00A4670D" w:rsidRDefault="00A4670D" w:rsidP="00D612C4">
      <w:pPr>
        <w:rPr>
          <w:lang w:val="en-US"/>
        </w:rPr>
      </w:pPr>
      <w:r>
        <w:rPr>
          <w:rStyle w:val="tlid-translation"/>
          <w:lang w:val="en"/>
        </w:rPr>
        <w:t>The seminar series “</w:t>
      </w:r>
      <w:proofErr w:type="spellStart"/>
      <w:r>
        <w:rPr>
          <w:rStyle w:val="tlid-translation"/>
          <w:lang w:val="en"/>
        </w:rPr>
        <w:t>Serie</w:t>
      </w:r>
      <w:proofErr w:type="spellEnd"/>
      <w:r>
        <w:rPr>
          <w:rStyle w:val="tlid-translation"/>
          <w:lang w:val="en"/>
        </w:rPr>
        <w:t xml:space="preserve"> 112” examines how climate and environmental change sheds new light on our understanding of cultural heritage and history. In this seminar, we explore the environmental aspects of the preservation of audiovisual media. What is the carbon footprint of the digital film and music industries? To what extent </w:t>
      </w:r>
      <w:proofErr w:type="gramStart"/>
      <w:r>
        <w:rPr>
          <w:rStyle w:val="tlid-translation"/>
          <w:lang w:val="en"/>
        </w:rPr>
        <w:t>can digitization be understood</w:t>
      </w:r>
      <w:proofErr w:type="gramEnd"/>
      <w:r>
        <w:rPr>
          <w:rStyle w:val="tlid-translation"/>
          <w:lang w:val="en"/>
        </w:rPr>
        <w:t xml:space="preserve"> as a material practice? </w:t>
      </w:r>
      <w:proofErr w:type="gramStart"/>
      <w:r>
        <w:rPr>
          <w:rStyle w:val="tlid-translation"/>
          <w:lang w:val="en"/>
        </w:rPr>
        <w:t>And</w:t>
      </w:r>
      <w:proofErr w:type="gramEnd"/>
      <w:r>
        <w:rPr>
          <w:rStyle w:val="tlid-translation"/>
          <w:lang w:val="en"/>
        </w:rPr>
        <w:t xml:space="preserve"> what can audiovisual archives do to limit the carbon footprint of digital and analogue preservation?</w:t>
      </w:r>
    </w:p>
    <w:p w:rsidR="00A4670D" w:rsidRDefault="00A4670D" w:rsidP="00D612C4">
      <w:pPr>
        <w:rPr>
          <w:lang w:val="en-US"/>
        </w:rPr>
      </w:pPr>
    </w:p>
    <w:p w:rsidR="00A4670D" w:rsidRDefault="00A4670D" w:rsidP="00D612C4"/>
    <w:p w:rsidR="00A4670D" w:rsidRPr="009E5FEC" w:rsidRDefault="00A4670D" w:rsidP="00D612C4">
      <w:pPr>
        <w:rPr>
          <w:u w:val="single"/>
        </w:rPr>
      </w:pPr>
      <w:r w:rsidRPr="009E5FEC">
        <w:rPr>
          <w:u w:val="single"/>
        </w:rPr>
        <w:t>Program:</w:t>
      </w:r>
    </w:p>
    <w:p w:rsidR="00A4670D" w:rsidRPr="009E5FEC" w:rsidRDefault="00A4670D" w:rsidP="00D612C4"/>
    <w:p w:rsidR="00A4670D" w:rsidRPr="00D612C4" w:rsidRDefault="00A4670D" w:rsidP="00D612C4">
      <w:pPr>
        <w:pStyle w:val="Listeavsnitt"/>
        <w:numPr>
          <w:ilvl w:val="0"/>
          <w:numId w:val="1"/>
        </w:numPr>
        <w:rPr>
          <w:lang w:val="en-US"/>
        </w:rPr>
      </w:pPr>
      <w:r w:rsidRPr="00D612C4">
        <w:rPr>
          <w:lang w:val="en-US"/>
        </w:rPr>
        <w:t>Introduction (Eirik Frisvold Hanssen, National Library of Norway)</w:t>
      </w:r>
    </w:p>
    <w:p w:rsidR="00A4670D" w:rsidRPr="00D612C4" w:rsidRDefault="00A4670D" w:rsidP="00D612C4">
      <w:pPr>
        <w:pStyle w:val="Listeavsnitt"/>
        <w:numPr>
          <w:ilvl w:val="0"/>
          <w:numId w:val="1"/>
        </w:numPr>
        <w:rPr>
          <w:color w:val="000000"/>
          <w:lang w:val="en-US"/>
        </w:rPr>
      </w:pPr>
      <w:r w:rsidRPr="00D612C4">
        <w:rPr>
          <w:b/>
          <w:lang w:val="en-US"/>
        </w:rPr>
        <w:t>Kyle Devine, University of Oslo</w:t>
      </w:r>
      <w:r w:rsidRPr="00D612C4">
        <w:rPr>
          <w:lang w:val="en-US"/>
        </w:rPr>
        <w:t xml:space="preserve">: </w:t>
      </w:r>
      <w:r w:rsidRPr="00D612C4">
        <w:rPr>
          <w:color w:val="000000"/>
          <w:lang w:val="en-US"/>
        </w:rPr>
        <w:t>Recorded Music: Supply Chains, Waste Streams, and the Human Condition</w:t>
      </w:r>
    </w:p>
    <w:p w:rsidR="00A4670D" w:rsidRPr="00D612C4" w:rsidRDefault="00A4670D" w:rsidP="00D612C4">
      <w:pPr>
        <w:pStyle w:val="Listeavsnitt"/>
        <w:numPr>
          <w:ilvl w:val="0"/>
          <w:numId w:val="1"/>
        </w:numPr>
        <w:rPr>
          <w:rFonts w:eastAsia="Times New Roman"/>
          <w:lang w:val="en-US"/>
        </w:rPr>
      </w:pPr>
      <w:r w:rsidRPr="00D612C4">
        <w:rPr>
          <w:b/>
          <w:color w:val="000000"/>
          <w:lang w:val="en-US"/>
        </w:rPr>
        <w:t xml:space="preserve">Nina Lager </w:t>
      </w:r>
      <w:proofErr w:type="spellStart"/>
      <w:r w:rsidRPr="00D612C4">
        <w:rPr>
          <w:b/>
          <w:color w:val="000000"/>
          <w:lang w:val="en-US"/>
        </w:rPr>
        <w:t>Vestberg</w:t>
      </w:r>
      <w:proofErr w:type="spellEnd"/>
      <w:r w:rsidRPr="00D612C4">
        <w:rPr>
          <w:b/>
          <w:color w:val="000000"/>
          <w:lang w:val="en-US"/>
        </w:rPr>
        <w:t xml:space="preserve">, </w:t>
      </w:r>
      <w:proofErr w:type="spellStart"/>
      <w:r w:rsidRPr="00D612C4">
        <w:rPr>
          <w:b/>
          <w:color w:val="000000"/>
          <w:lang w:val="en-US"/>
        </w:rPr>
        <w:t>NTNU</w:t>
      </w:r>
      <w:proofErr w:type="spellEnd"/>
      <w:r w:rsidRPr="00D612C4">
        <w:rPr>
          <w:color w:val="000000"/>
          <w:lang w:val="en-US"/>
        </w:rPr>
        <w:t xml:space="preserve">: </w:t>
      </w:r>
      <w:r w:rsidR="00D612C4">
        <w:rPr>
          <w:rFonts w:eastAsia="Times New Roman"/>
          <w:lang w:val="en-US"/>
        </w:rPr>
        <w:t xml:space="preserve">The </w:t>
      </w:r>
      <w:proofErr w:type="spellStart"/>
      <w:r w:rsidR="00D612C4">
        <w:rPr>
          <w:rFonts w:eastAsia="Times New Roman"/>
          <w:lang w:val="en-US"/>
        </w:rPr>
        <w:t>Labour</w:t>
      </w:r>
      <w:proofErr w:type="spellEnd"/>
      <w:r w:rsidR="00D612C4">
        <w:rPr>
          <w:rFonts w:eastAsia="Times New Roman"/>
          <w:lang w:val="en-US"/>
        </w:rPr>
        <w:t xml:space="preserve"> of Digitization</w:t>
      </w:r>
    </w:p>
    <w:p w:rsidR="00A4670D" w:rsidRPr="00D612C4" w:rsidRDefault="00A4670D" w:rsidP="00D612C4">
      <w:pPr>
        <w:pStyle w:val="Listeavsnitt"/>
        <w:numPr>
          <w:ilvl w:val="0"/>
          <w:numId w:val="1"/>
        </w:numPr>
        <w:rPr>
          <w:lang w:val="en-US"/>
        </w:rPr>
      </w:pPr>
      <w:r w:rsidRPr="00D612C4">
        <w:rPr>
          <w:b/>
          <w:color w:val="000000"/>
          <w:lang w:val="en-US"/>
        </w:rPr>
        <w:t xml:space="preserve">Linda </w:t>
      </w:r>
      <w:proofErr w:type="spellStart"/>
      <w:r w:rsidRPr="00D612C4">
        <w:rPr>
          <w:b/>
          <w:color w:val="000000"/>
          <w:lang w:val="en-US"/>
        </w:rPr>
        <w:t>Tadic</w:t>
      </w:r>
      <w:proofErr w:type="spellEnd"/>
      <w:r w:rsidRPr="00D612C4">
        <w:rPr>
          <w:b/>
          <w:color w:val="000000"/>
          <w:lang w:val="en-US"/>
        </w:rPr>
        <w:t>, Digital Bedrock/UCLA</w:t>
      </w:r>
      <w:r w:rsidRPr="00D612C4">
        <w:rPr>
          <w:color w:val="000000"/>
          <w:lang w:val="en-US"/>
        </w:rPr>
        <w:t xml:space="preserve">: </w:t>
      </w:r>
      <w:r w:rsidRPr="00D612C4">
        <w:rPr>
          <w:lang w:val="en-US"/>
        </w:rPr>
        <w:t>Mitigating the Environmental Impact of Digital Preservation</w:t>
      </w:r>
    </w:p>
    <w:p w:rsidR="00A4670D" w:rsidRPr="00D612C4" w:rsidRDefault="00A4670D" w:rsidP="00D612C4">
      <w:pPr>
        <w:pStyle w:val="Listeavsnitt"/>
        <w:numPr>
          <w:ilvl w:val="0"/>
          <w:numId w:val="1"/>
        </w:numPr>
        <w:rPr>
          <w:lang w:val="en-US"/>
        </w:rPr>
      </w:pPr>
      <w:r w:rsidRPr="00D612C4">
        <w:rPr>
          <w:lang w:val="en-US"/>
        </w:rPr>
        <w:t>Q&amp;A and discussion with the speakers and Siv Frøydis Berg, National Library of Norway</w:t>
      </w:r>
    </w:p>
    <w:p w:rsidR="00A4670D" w:rsidRDefault="00A4670D" w:rsidP="00D612C4">
      <w:pPr>
        <w:rPr>
          <w:lang w:val="en-US"/>
        </w:rPr>
      </w:pPr>
    </w:p>
    <w:p w:rsidR="00A4670D" w:rsidRPr="00D612C4" w:rsidRDefault="00A4670D" w:rsidP="00D612C4">
      <w:pPr>
        <w:rPr>
          <w:u w:val="single"/>
          <w:lang w:val="en-US"/>
        </w:rPr>
      </w:pPr>
      <w:r w:rsidRPr="00D612C4">
        <w:rPr>
          <w:u w:val="single"/>
          <w:lang w:val="en-US"/>
        </w:rPr>
        <w:t>Speakers:</w:t>
      </w:r>
    </w:p>
    <w:p w:rsidR="00A4670D" w:rsidRDefault="00A4670D" w:rsidP="00D612C4">
      <w:pPr>
        <w:rPr>
          <w:lang w:val="en-US"/>
        </w:rPr>
      </w:pPr>
    </w:p>
    <w:p w:rsidR="00A4670D" w:rsidRPr="00A4670D" w:rsidRDefault="00A4670D" w:rsidP="00D612C4">
      <w:pPr>
        <w:rPr>
          <w:color w:val="000000"/>
          <w:lang w:val="en-US"/>
        </w:rPr>
      </w:pPr>
      <w:r w:rsidRPr="00A4670D">
        <w:rPr>
          <w:color w:val="000000"/>
          <w:lang w:val="en-US"/>
        </w:rPr>
        <w:t>Kyle Devine is Head of Resear</w:t>
      </w:r>
      <w:bookmarkStart w:id="0" w:name="_GoBack"/>
      <w:bookmarkEnd w:id="0"/>
      <w:r w:rsidRPr="00A4670D">
        <w:rPr>
          <w:color w:val="000000"/>
          <w:lang w:val="en-US"/>
        </w:rPr>
        <w:t xml:space="preserve">ch and Associate Professor in the Department of Musicology at the University of Oslo. He is the author of </w:t>
      </w:r>
      <w:r w:rsidRPr="00A4670D">
        <w:rPr>
          <w:rStyle w:val="Utheving"/>
          <w:color w:val="000000"/>
          <w:lang w:val="en-US"/>
        </w:rPr>
        <w:t>Decomposed: The Political Ecology of Music</w:t>
      </w:r>
      <w:r w:rsidR="00BF5558">
        <w:rPr>
          <w:rStyle w:val="Utheving"/>
          <w:color w:val="000000"/>
          <w:lang w:val="en-US"/>
        </w:rPr>
        <w:t xml:space="preserve"> </w:t>
      </w:r>
      <w:r w:rsidR="00BF5558">
        <w:rPr>
          <w:rStyle w:val="Utheving"/>
          <w:i w:val="0"/>
          <w:color w:val="000000"/>
          <w:lang w:val="en-US"/>
        </w:rPr>
        <w:t>(MIT Press)</w:t>
      </w:r>
      <w:r w:rsidRPr="00A4670D">
        <w:rPr>
          <w:color w:val="000000"/>
          <w:lang w:val="en-US"/>
        </w:rPr>
        <w:t>, which has received awards from the Association of American Publishers and the International Association for the Study of Popular Music's Canada branch.</w:t>
      </w:r>
    </w:p>
    <w:p w:rsidR="00A4670D" w:rsidRDefault="00A4670D" w:rsidP="00D612C4">
      <w:pPr>
        <w:rPr>
          <w:color w:val="000000"/>
          <w:lang w:val="en-US"/>
        </w:rPr>
      </w:pPr>
    </w:p>
    <w:p w:rsidR="00A4670D" w:rsidRPr="00A4670D" w:rsidRDefault="00A4670D" w:rsidP="00D612C4">
      <w:pPr>
        <w:rPr>
          <w:rFonts w:ascii="Times New Roman" w:eastAsia="Times New Roman" w:hAnsi="Times New Roman" w:cs="Times New Roman"/>
          <w:lang w:val="en-US"/>
        </w:rPr>
      </w:pPr>
      <w:r>
        <w:rPr>
          <w:rFonts w:eastAsia="Times New Roman"/>
          <w:lang w:val="en-US"/>
        </w:rPr>
        <w:t xml:space="preserve">Nina Lager </w:t>
      </w:r>
      <w:proofErr w:type="spellStart"/>
      <w:r>
        <w:rPr>
          <w:rFonts w:eastAsia="Times New Roman"/>
          <w:lang w:val="en-US"/>
        </w:rPr>
        <w:t>Vestberg</w:t>
      </w:r>
      <w:proofErr w:type="spellEnd"/>
      <w:r>
        <w:rPr>
          <w:rFonts w:eastAsia="Times New Roman"/>
          <w:lang w:val="en-US"/>
        </w:rPr>
        <w:t xml:space="preserve"> </w:t>
      </w:r>
      <w:r w:rsidRPr="00A4670D">
        <w:rPr>
          <w:rFonts w:eastAsia="Times New Roman"/>
          <w:lang w:val="en-US"/>
        </w:rPr>
        <w:t xml:space="preserve">Professor of Visual Culture in the Department of Art and Media Studies, </w:t>
      </w:r>
      <w:proofErr w:type="spellStart"/>
      <w:r w:rsidRPr="00A4670D">
        <w:rPr>
          <w:rFonts w:eastAsia="Times New Roman"/>
          <w:lang w:val="en-US"/>
        </w:rPr>
        <w:t>NTNU</w:t>
      </w:r>
      <w:proofErr w:type="spellEnd"/>
      <w:r w:rsidRPr="00A4670D">
        <w:rPr>
          <w:rFonts w:eastAsia="Times New Roman"/>
          <w:lang w:val="en-US"/>
        </w:rPr>
        <w:t xml:space="preserve">. Main research interests </w:t>
      </w:r>
      <w:proofErr w:type="gramStart"/>
      <w:r w:rsidRPr="00A4670D">
        <w:rPr>
          <w:rFonts w:eastAsia="Times New Roman"/>
          <w:lang w:val="en-US"/>
        </w:rPr>
        <w:t>include:</w:t>
      </w:r>
      <w:proofErr w:type="gramEnd"/>
      <w:r w:rsidRPr="00A4670D">
        <w:rPr>
          <w:rFonts w:eastAsia="Times New Roman"/>
          <w:lang w:val="en-US"/>
        </w:rPr>
        <w:t> Photography and archives; materialist media ecology; digitization theory; digitization and museums; copyright issues in/and visual culture.</w:t>
      </w:r>
    </w:p>
    <w:p w:rsidR="00A4670D" w:rsidRDefault="00A4670D" w:rsidP="00D612C4">
      <w:pPr>
        <w:rPr>
          <w:lang w:val="en-US"/>
        </w:rPr>
      </w:pPr>
    </w:p>
    <w:p w:rsidR="00A4670D" w:rsidRPr="00A4670D" w:rsidRDefault="00A4670D" w:rsidP="00D612C4">
      <w:pPr>
        <w:rPr>
          <w:lang w:val="en-US"/>
        </w:rPr>
      </w:pPr>
      <w:r>
        <w:rPr>
          <w:lang w:val="en-US"/>
        </w:rPr>
        <w:t xml:space="preserve">Linda </w:t>
      </w:r>
      <w:proofErr w:type="spellStart"/>
      <w:r>
        <w:rPr>
          <w:lang w:val="en-US"/>
        </w:rPr>
        <w:t>Tadic</w:t>
      </w:r>
      <w:proofErr w:type="spellEnd"/>
      <w:r>
        <w:rPr>
          <w:lang w:val="en-US"/>
        </w:rPr>
        <w:t xml:space="preserve"> is the Founder/CEO of </w:t>
      </w:r>
      <w:hyperlink r:id="rId5" w:history="1">
        <w:r w:rsidRPr="00BF5558">
          <w:rPr>
            <w:rStyle w:val="Hyperkobling"/>
            <w:lang w:val="en-US"/>
          </w:rPr>
          <w:t>Digital Bedrock</w:t>
        </w:r>
      </w:hyperlink>
      <w:r w:rsidR="00BF5558">
        <w:rPr>
          <w:lang w:val="en-US"/>
        </w:rPr>
        <w:t>.</w:t>
      </w:r>
      <w:r w:rsidR="00BF5558">
        <w:rPr>
          <w:strike/>
          <w:lang w:val="en-US"/>
        </w:rPr>
        <w:t xml:space="preserve"> </w:t>
      </w:r>
      <w:r>
        <w:rPr>
          <w:lang w:val="en-US"/>
        </w:rPr>
        <w:t xml:space="preserve">She has over 35 years’ of experience in leading preservation, metadata, and digital production operations at organizations such as </w:t>
      </w:r>
      <w:proofErr w:type="spellStart"/>
      <w:r>
        <w:rPr>
          <w:lang w:val="en-US"/>
        </w:rPr>
        <w:t>ARTstor</w:t>
      </w:r>
      <w:proofErr w:type="spellEnd"/>
      <w:r>
        <w:rPr>
          <w:lang w:val="en-US"/>
        </w:rPr>
        <w:t>, HBO, and the Media Archives and Peabody Awards Collection at the University of Georgia. She is also an adjunct professor in the University of California Los Angeles (UCLA)</w:t>
      </w:r>
      <w:r w:rsidR="00BF5558">
        <w:rPr>
          <w:lang w:val="en-US"/>
        </w:rPr>
        <w:t xml:space="preserve"> Information Studies department.</w:t>
      </w:r>
    </w:p>
    <w:sectPr w:rsidR="00A4670D" w:rsidRPr="00A46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5290D"/>
    <w:multiLevelType w:val="hybridMultilevel"/>
    <w:tmpl w:val="08585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0D"/>
    <w:rsid w:val="0016668D"/>
    <w:rsid w:val="00787252"/>
    <w:rsid w:val="009E5FEC"/>
    <w:rsid w:val="009F45A4"/>
    <w:rsid w:val="00A466C6"/>
    <w:rsid w:val="00A4670D"/>
    <w:rsid w:val="00BF5558"/>
    <w:rsid w:val="00D612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2B36"/>
  <w15:chartTrackingRefBased/>
  <w15:docId w15:val="{A4ED08D8-9965-4039-BF5F-23E6031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D"/>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4670D"/>
    <w:rPr>
      <w:rFonts w:ascii="Times New Roman" w:hAnsi="Times New Roman" w:cs="Times New Roman"/>
      <w:sz w:val="24"/>
      <w:szCs w:val="24"/>
    </w:rPr>
  </w:style>
  <w:style w:type="character" w:styleId="Utheving">
    <w:name w:val="Emphasis"/>
    <w:basedOn w:val="Standardskriftforavsnitt"/>
    <w:uiPriority w:val="20"/>
    <w:qFormat/>
    <w:rsid w:val="00A4670D"/>
    <w:rPr>
      <w:i/>
      <w:iCs/>
    </w:rPr>
  </w:style>
  <w:style w:type="character" w:customStyle="1" w:styleId="tlid-translation">
    <w:name w:val="tlid-translation"/>
    <w:basedOn w:val="Standardskriftforavsnitt"/>
    <w:rsid w:val="00A4670D"/>
  </w:style>
  <w:style w:type="paragraph" w:styleId="Listeavsnitt">
    <w:name w:val="List Paragraph"/>
    <w:basedOn w:val="Normal"/>
    <w:uiPriority w:val="34"/>
    <w:qFormat/>
    <w:rsid w:val="00D612C4"/>
    <w:pPr>
      <w:ind w:left="720"/>
      <w:contextualSpacing/>
    </w:pPr>
  </w:style>
  <w:style w:type="character" w:styleId="Hyperkobling">
    <w:name w:val="Hyperlink"/>
    <w:basedOn w:val="Standardskriftforavsnitt"/>
    <w:uiPriority w:val="99"/>
    <w:unhideWhenUsed/>
    <w:rsid w:val="00BF5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6911">
      <w:bodyDiv w:val="1"/>
      <w:marLeft w:val="0"/>
      <w:marRight w:val="0"/>
      <w:marTop w:val="0"/>
      <w:marBottom w:val="0"/>
      <w:divBdr>
        <w:top w:val="none" w:sz="0" w:space="0" w:color="auto"/>
        <w:left w:val="none" w:sz="0" w:space="0" w:color="auto"/>
        <w:bottom w:val="none" w:sz="0" w:space="0" w:color="auto"/>
        <w:right w:val="none" w:sz="0" w:space="0" w:color="auto"/>
      </w:divBdr>
    </w:div>
    <w:div w:id="253443584">
      <w:bodyDiv w:val="1"/>
      <w:marLeft w:val="0"/>
      <w:marRight w:val="0"/>
      <w:marTop w:val="0"/>
      <w:marBottom w:val="0"/>
      <w:divBdr>
        <w:top w:val="none" w:sz="0" w:space="0" w:color="auto"/>
        <w:left w:val="none" w:sz="0" w:space="0" w:color="auto"/>
        <w:bottom w:val="none" w:sz="0" w:space="0" w:color="auto"/>
        <w:right w:val="none" w:sz="0" w:space="0" w:color="auto"/>
      </w:divBdr>
    </w:div>
    <w:div w:id="405494455">
      <w:bodyDiv w:val="1"/>
      <w:marLeft w:val="0"/>
      <w:marRight w:val="0"/>
      <w:marTop w:val="0"/>
      <w:marBottom w:val="0"/>
      <w:divBdr>
        <w:top w:val="none" w:sz="0" w:space="0" w:color="auto"/>
        <w:left w:val="none" w:sz="0" w:space="0" w:color="auto"/>
        <w:bottom w:val="none" w:sz="0" w:space="0" w:color="auto"/>
        <w:right w:val="none" w:sz="0" w:space="0" w:color="auto"/>
      </w:divBdr>
    </w:div>
    <w:div w:id="1200897455">
      <w:bodyDiv w:val="1"/>
      <w:marLeft w:val="0"/>
      <w:marRight w:val="0"/>
      <w:marTop w:val="0"/>
      <w:marBottom w:val="0"/>
      <w:divBdr>
        <w:top w:val="none" w:sz="0" w:space="0" w:color="auto"/>
        <w:left w:val="none" w:sz="0" w:space="0" w:color="auto"/>
        <w:bottom w:val="none" w:sz="0" w:space="0" w:color="auto"/>
        <w:right w:val="none" w:sz="0" w:space="0" w:color="auto"/>
      </w:divBdr>
    </w:div>
    <w:div w:id="1292134056">
      <w:bodyDiv w:val="1"/>
      <w:marLeft w:val="0"/>
      <w:marRight w:val="0"/>
      <w:marTop w:val="0"/>
      <w:marBottom w:val="0"/>
      <w:divBdr>
        <w:top w:val="none" w:sz="0" w:space="0" w:color="auto"/>
        <w:left w:val="none" w:sz="0" w:space="0" w:color="auto"/>
        <w:bottom w:val="none" w:sz="0" w:space="0" w:color="auto"/>
        <w:right w:val="none" w:sz="0" w:space="0" w:color="auto"/>
      </w:divBdr>
    </w:div>
    <w:div w:id="16657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gitalbedro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1814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Nasjonalbiblioteket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Frisvold Hanssen</dc:creator>
  <cp:keywords/>
  <dc:description/>
  <cp:lastModifiedBy>Lars Haga Raavand</cp:lastModifiedBy>
  <cp:revision>3</cp:revision>
  <dcterms:created xsi:type="dcterms:W3CDTF">2020-10-13T11:11:00Z</dcterms:created>
  <dcterms:modified xsi:type="dcterms:W3CDTF">2020-10-13T11:11:00Z</dcterms:modified>
</cp:coreProperties>
</file>